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DD1F" w14:textId="68FF887C" w:rsidR="0055310F" w:rsidRPr="00FD7224" w:rsidRDefault="00574E35" w:rsidP="00521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bookmarkStart w:id="0" w:name="_GoBack"/>
      <w:bookmarkEnd w:id="0"/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</w:r>
      <w:r w:rsidRPr="00FD7224">
        <w:rPr>
          <w:rFonts w:ascii="Times New Roman" w:eastAsia="Times New Roman" w:hAnsi="Times New Roman"/>
          <w:lang w:val="ro-RO" w:eastAsia="ro-RO"/>
        </w:rPr>
        <w:tab/>
        <w:t xml:space="preserve">           Nr.______ / data______</w:t>
      </w:r>
      <w:r w:rsidR="0001591F" w:rsidRPr="00FD7224">
        <w:rPr>
          <w:rFonts w:ascii="Times New Roman" w:eastAsia="Times New Roman" w:hAnsi="Times New Roman"/>
          <w:lang w:val="ro-RO" w:eastAsia="ro-RO"/>
        </w:rPr>
        <w:t>__</w:t>
      </w:r>
      <w:r w:rsidRPr="00FD7224">
        <w:rPr>
          <w:rFonts w:ascii="Times New Roman" w:eastAsia="Times New Roman" w:hAnsi="Times New Roman"/>
          <w:lang w:val="ro-RO" w:eastAsia="ro-RO"/>
        </w:rPr>
        <w:t>____</w:t>
      </w:r>
    </w:p>
    <w:p w14:paraId="339FE2DA" w14:textId="364FB0BF" w:rsidR="00FF5F48" w:rsidRDefault="00FF5F48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14:paraId="6A9B8641" w14:textId="4534FAA7" w:rsidR="0032595F" w:rsidRDefault="00574E35" w:rsidP="0038520C">
      <w:pPr>
        <w:spacing w:after="0"/>
        <w:ind w:left="142"/>
        <w:jc w:val="center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 xml:space="preserve">Cerere încheiere contract de furnizare </w:t>
      </w:r>
      <w:r w:rsidR="001746C2">
        <w:rPr>
          <w:rFonts w:ascii="Times New Roman" w:hAnsi="Times New Roman"/>
          <w:b/>
          <w:lang w:val="ro-RO" w:eastAsia="ro-RO"/>
        </w:rPr>
        <w:t xml:space="preserve">energie electrică și </w:t>
      </w:r>
      <w:r w:rsidRPr="00FD7224">
        <w:rPr>
          <w:rFonts w:ascii="Times New Roman" w:hAnsi="Times New Roman"/>
          <w:b/>
          <w:lang w:val="ro-RO" w:eastAsia="ro-RO"/>
        </w:rPr>
        <w:t>gaze naturale pe piața concurențială</w:t>
      </w:r>
    </w:p>
    <w:p w14:paraId="48E532B0" w14:textId="77777777" w:rsidR="00AE764A" w:rsidRPr="00FD7224" w:rsidRDefault="00AE764A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FD7224" w14:paraId="66F40299" w14:textId="77777777" w:rsidTr="322001D6">
        <w:tc>
          <w:tcPr>
            <w:tcW w:w="3257" w:type="dxa"/>
          </w:tcPr>
          <w:p w14:paraId="11829AAD" w14:textId="5A943D79" w:rsidR="00FD7224" w:rsidRDefault="00EB7E69" w:rsidP="00FD7224">
            <w:pPr>
              <w:spacing w:after="0" w:line="240" w:lineRule="auto"/>
              <w:jc w:val="both"/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7224">
              <w:t xml:space="preserve"> </w:t>
            </w:r>
            <w:r w:rsidR="00FD7224" w:rsidRPr="322001D6">
              <w:rPr>
                <w:b/>
                <w:bCs/>
              </w:rPr>
              <w:t>Persoană fizică</w:t>
            </w:r>
          </w:p>
        </w:tc>
        <w:tc>
          <w:tcPr>
            <w:tcW w:w="3257" w:type="dxa"/>
          </w:tcPr>
          <w:p w14:paraId="5A74A9ED" w14:textId="4D97080B" w:rsidR="00FD7224" w:rsidRDefault="00EB7E69" w:rsidP="00FD7224">
            <w:pPr>
              <w:spacing w:after="0" w:line="240" w:lineRule="auto"/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B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7224">
              <w:t xml:space="preserve"> </w:t>
            </w:r>
            <w:r w:rsidR="00FD7224" w:rsidRPr="322001D6">
              <w:rPr>
                <w:b/>
                <w:bCs/>
              </w:rPr>
              <w:t>Asociație de proprietari</w:t>
            </w:r>
          </w:p>
        </w:tc>
        <w:tc>
          <w:tcPr>
            <w:tcW w:w="3257" w:type="dxa"/>
          </w:tcPr>
          <w:p w14:paraId="48A7C316" w14:textId="7D828AC6" w:rsidR="00FD7224" w:rsidRDefault="00EB7E69" w:rsidP="00FD7224">
            <w:pPr>
              <w:spacing w:after="0" w:line="240" w:lineRule="auto"/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B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D7224">
              <w:t xml:space="preserve"> </w:t>
            </w:r>
            <w:r w:rsidR="00FD7224" w:rsidRPr="322001D6">
              <w:rPr>
                <w:b/>
                <w:bCs/>
              </w:rPr>
              <w:t>Persoană juridică</w:t>
            </w:r>
          </w:p>
        </w:tc>
      </w:tr>
    </w:tbl>
    <w:p w14:paraId="3A149F18" w14:textId="5531B5F1" w:rsidR="00FD7224" w:rsidRDefault="00FD7224" w:rsidP="00FD7224">
      <w:pPr>
        <w:spacing w:after="0" w:line="240" w:lineRule="auto"/>
        <w:rPr>
          <w:rFonts w:ascii="Times New Roman" w:hAnsi="Times New Roman"/>
          <w:lang w:val="ro-RO" w:eastAsia="ro-RO"/>
        </w:rPr>
      </w:pPr>
    </w:p>
    <w:p w14:paraId="1E846023" w14:textId="575BDAFC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Solicitantul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</w:t>
      </w:r>
      <w:r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</w:t>
      </w:r>
      <w:r w:rsidR="009A328F">
        <w:rPr>
          <w:rFonts w:ascii="Times New Roman" w:hAnsi="Times New Roman"/>
          <w:lang w:val="ro-RO" w:eastAsia="ro-RO"/>
        </w:rPr>
        <w:t xml:space="preserve">, </w:t>
      </w:r>
      <w:r w:rsidRPr="00FD7224">
        <w:rPr>
          <w:rFonts w:ascii="Times New Roman" w:hAnsi="Times New Roman"/>
          <w:lang w:val="ro-RO" w:eastAsia="ro-RO"/>
        </w:rPr>
        <w:t>identificat prin CNP/CUI/Nr. de Înregistrare</w:t>
      </w:r>
      <w:r>
        <w:rPr>
          <w:rFonts w:ascii="Times New Roman" w:hAnsi="Times New Roman"/>
          <w:lang w:val="ro-RO" w:eastAsia="ro-RO"/>
        </w:rPr>
        <w:t xml:space="preserve"> </w:t>
      </w:r>
      <w:r w:rsidRPr="00FD7224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FD7224">
        <w:rPr>
          <w:rFonts w:ascii="Times New Roman" w:hAnsi="Times New Roman"/>
          <w:lang w:val="ro-RO" w:eastAsia="ro-RO"/>
        </w:rPr>
        <w:t>,</w:t>
      </w:r>
      <w:r w:rsidR="00A46A15">
        <w:rPr>
          <w:rFonts w:ascii="Times New Roman" w:hAnsi="Times New Roman"/>
          <w:lang w:val="ro-RO" w:eastAsia="ro-RO"/>
        </w:rPr>
        <w:t xml:space="preserve"> act de identitate seria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="00A46A15">
        <w:rPr>
          <w:rFonts w:ascii="Times New Roman" w:hAnsi="Times New Roman"/>
          <w:lang w:val="ro-RO" w:eastAsia="ro-RO"/>
        </w:rPr>
        <w:t xml:space="preserve">, </w:t>
      </w:r>
      <w:r w:rsidRPr="007F6DBC">
        <w:rPr>
          <w:rFonts w:ascii="Times New Roman" w:hAnsi="Times New Roman"/>
          <w:lang w:val="ro-RO" w:eastAsia="ro-RO"/>
        </w:rPr>
        <w:t xml:space="preserve">număr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Pr="007F6DBC">
        <w:rPr>
          <w:rFonts w:ascii="Times New Roman" w:hAnsi="Times New Roman"/>
          <w:lang w:val="ro-RO" w:eastAsia="ro-RO"/>
        </w:rPr>
        <w:t xml:space="preserve">, emis de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</w:t>
      </w:r>
      <w:r w:rsidRPr="007F6DBC">
        <w:rPr>
          <w:rFonts w:ascii="Times New Roman" w:hAnsi="Times New Roman"/>
          <w:lang w:val="ro-RO" w:eastAsia="ro-RO"/>
        </w:rPr>
        <w:t xml:space="preserve"> la data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A46A15">
        <w:rPr>
          <w:rFonts w:ascii="Times New Roman" w:hAnsi="Times New Roman"/>
          <w:lang w:val="ro-RO" w:eastAsia="ro-RO"/>
        </w:rPr>
        <w:t xml:space="preserve"> cu domiciliu/sediul social în localitatea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________________________________________________________</w:t>
      </w:r>
      <w:r w:rsidR="00A46A15">
        <w:rPr>
          <w:rFonts w:ascii="Times New Roman" w:hAnsi="Times New Roman"/>
          <w:lang w:val="ro-RO" w:eastAsia="ro-RO"/>
        </w:rPr>
        <w:t xml:space="preserve">, </w:t>
      </w:r>
      <w:r w:rsidRPr="007F6DBC">
        <w:rPr>
          <w:rFonts w:ascii="Times New Roman" w:hAnsi="Times New Roman"/>
          <w:lang w:val="ro-RO" w:eastAsia="ro-RO"/>
        </w:rPr>
        <w:t xml:space="preserve">str.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________________________________________</w:t>
      </w:r>
      <w:r w:rsidRPr="007F6DBC">
        <w:rPr>
          <w:rFonts w:ascii="Times New Roman" w:hAnsi="Times New Roman"/>
          <w:lang w:val="ro-RO" w:eastAsia="ro-RO"/>
        </w:rPr>
        <w:t xml:space="preserve">, nr.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bl.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et.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apt.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sector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</w:t>
      </w:r>
      <w:r w:rsidRPr="007F6DBC">
        <w:rPr>
          <w:rFonts w:ascii="Times New Roman" w:hAnsi="Times New Roman"/>
          <w:lang w:val="ro-RO" w:eastAsia="ro-RO"/>
        </w:rPr>
        <w:t xml:space="preserve">, jud.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</w:t>
      </w:r>
      <w:r w:rsidRPr="007F6DBC">
        <w:rPr>
          <w:rFonts w:ascii="Times New Roman" w:hAnsi="Times New Roman"/>
          <w:lang w:val="ro-RO" w:eastAsia="ro-RO"/>
        </w:rPr>
        <w:t xml:space="preserve">, telefon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</w:t>
      </w:r>
      <w:r w:rsidRPr="007F6DBC">
        <w:rPr>
          <w:rFonts w:ascii="Times New Roman" w:hAnsi="Times New Roman"/>
          <w:lang w:val="ro-RO" w:eastAsia="ro-RO"/>
        </w:rPr>
        <w:t xml:space="preserve">, adresă de e-mail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</w:t>
      </w:r>
      <w:r w:rsidR="00461A92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</w:t>
      </w:r>
      <w:r w:rsidRPr="007F6DBC">
        <w:rPr>
          <w:rFonts w:ascii="Times New Roman" w:hAnsi="Times New Roman"/>
          <w:lang w:val="ro-RO" w:eastAsia="ro-RO"/>
        </w:rPr>
        <w:t xml:space="preserve">, reprezentant legal 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în calitate de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cont bancar deschis la banca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________________________</w:t>
      </w:r>
      <w:r w:rsidRPr="007F6DBC">
        <w:rPr>
          <w:rFonts w:ascii="Times New Roman" w:hAnsi="Times New Roman"/>
          <w:lang w:val="ro-RO" w:eastAsia="ro-RO"/>
        </w:rPr>
        <w:t xml:space="preserve">, IBAN 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__________________</w:t>
      </w:r>
      <w:r w:rsidR="00461A92"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___________</w:t>
      </w:r>
      <w:r w:rsidRPr="007F6DBC">
        <w:rPr>
          <w:rFonts w:ascii="Times New Roman" w:hAnsi="Times New Roman"/>
          <w:u w:val="single"/>
          <w:shd w:val="clear" w:color="auto" w:fill="F2F2F2" w:themeFill="background1" w:themeFillShade="F2"/>
          <w:lang w:val="ro-RO" w:eastAsia="ro-RO"/>
        </w:rPr>
        <w:t>______</w:t>
      </w:r>
      <w:r w:rsidRPr="007F6DBC">
        <w:rPr>
          <w:rFonts w:ascii="Times New Roman" w:hAnsi="Times New Roman"/>
          <w:lang w:val="ro-RO" w:eastAsia="ro-RO"/>
        </w:rPr>
        <w:t>,</w:t>
      </w:r>
    </w:p>
    <w:p w14:paraId="0F7191FF" w14:textId="369D149E" w:rsidR="00FD7224" w:rsidRDefault="00F95C70" w:rsidP="00A00E8E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b/>
          <w:lang w:val="ro-RO" w:eastAsia="ro-RO"/>
        </w:rPr>
        <w:t>doresc</w:t>
      </w:r>
      <w:r w:rsidR="00F11A17" w:rsidRPr="00FD7224">
        <w:rPr>
          <w:rFonts w:ascii="Times New Roman" w:hAnsi="Times New Roman"/>
          <w:b/>
          <w:lang w:val="ro-RO" w:eastAsia="ro-RO"/>
        </w:rPr>
        <w:t xml:space="preserve"> încheierea contractului de furnizare </w:t>
      </w:r>
      <w:r w:rsidR="00C64083">
        <w:rPr>
          <w:rFonts w:ascii="Times New Roman" w:hAnsi="Times New Roman"/>
          <w:b/>
          <w:lang w:val="ro-RO" w:eastAsia="ro-RO"/>
        </w:rPr>
        <w:t xml:space="preserve">energie electrică și </w:t>
      </w:r>
      <w:r w:rsidR="00F11A17" w:rsidRPr="00FD7224">
        <w:rPr>
          <w:rFonts w:ascii="Times New Roman" w:hAnsi="Times New Roman"/>
          <w:b/>
          <w:lang w:val="ro-RO" w:eastAsia="ro-RO"/>
        </w:rPr>
        <w:t>gaze naturale</w:t>
      </w:r>
      <w:r w:rsidR="00C64083">
        <w:rPr>
          <w:rFonts w:ascii="Times New Roman" w:hAnsi="Times New Roman"/>
          <w:b/>
          <w:lang w:val="ro-RO" w:eastAsia="ro-RO"/>
        </w:rPr>
        <w:t xml:space="preserve"> în condițiile pieței concurențiale</w:t>
      </w:r>
      <w:r w:rsidR="00F11A17" w:rsidRPr="00FD7224">
        <w:rPr>
          <w:rFonts w:ascii="Times New Roman" w:hAnsi="Times New Roman"/>
          <w:b/>
          <w:lang w:val="ro-RO" w:eastAsia="ro-RO"/>
        </w:rPr>
        <w:t xml:space="preserve">, începând cu data de </w:t>
      </w:r>
      <w:r w:rsidR="00F11A17" w:rsidRPr="00FD7224">
        <w:rPr>
          <w:rFonts w:ascii="Times New Roman" w:hAnsi="Times New Roman"/>
          <w:b/>
          <w:shd w:val="clear" w:color="auto" w:fill="F2F2F2" w:themeFill="background1" w:themeFillShade="F2"/>
          <w:lang w:val="ro-RO" w:eastAsia="ro-RO"/>
        </w:rPr>
        <w:t>__________________</w:t>
      </w:r>
      <w:r w:rsidR="00F11A17" w:rsidRPr="00FD7224">
        <w:rPr>
          <w:rFonts w:ascii="Times New Roman" w:hAnsi="Times New Roman"/>
          <w:b/>
          <w:lang w:val="ro-RO" w:eastAsia="ro-RO"/>
        </w:rPr>
        <w:t xml:space="preserve"> pentru locu</w:t>
      </w:r>
      <w:r w:rsidR="00C64083">
        <w:rPr>
          <w:rFonts w:ascii="Times New Roman" w:hAnsi="Times New Roman"/>
          <w:b/>
          <w:lang w:val="ro-RO" w:eastAsia="ro-RO"/>
        </w:rPr>
        <w:t>l/locurile</w:t>
      </w:r>
      <w:r w:rsidR="00F11A17" w:rsidRPr="00FD7224">
        <w:rPr>
          <w:rFonts w:ascii="Times New Roman" w:hAnsi="Times New Roman"/>
          <w:b/>
          <w:lang w:val="ro-RO" w:eastAsia="ro-RO"/>
        </w:rPr>
        <w:t xml:space="preserve"> de consum </w:t>
      </w:r>
      <w:r w:rsidR="00C64083">
        <w:rPr>
          <w:rFonts w:ascii="Times New Roman" w:hAnsi="Times New Roman"/>
          <w:b/>
          <w:lang w:val="ro-RO" w:eastAsia="ro-RO"/>
        </w:rPr>
        <w:t>menționat/menționate mai jos</w:t>
      </w:r>
      <w:r w:rsidR="00F11A17" w:rsidRPr="00FD7224">
        <w:rPr>
          <w:rFonts w:ascii="Times New Roman" w:hAnsi="Times New Roman"/>
          <w:lang w:val="ro-RO" w:eastAsia="ro-R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1714"/>
        <w:gridCol w:w="3311"/>
        <w:gridCol w:w="2159"/>
        <w:gridCol w:w="1938"/>
      </w:tblGrid>
      <w:tr w:rsidR="00C64083" w14:paraId="6FD9EF03" w14:textId="77777777" w:rsidTr="00C64083">
        <w:tc>
          <w:tcPr>
            <w:tcW w:w="643" w:type="dxa"/>
            <w:vAlign w:val="center"/>
          </w:tcPr>
          <w:p w14:paraId="12FA94F1" w14:textId="77777777" w:rsidR="00C64083" w:rsidRDefault="00C64083" w:rsidP="00F11A17">
            <w:pPr>
              <w:spacing w:after="0" w:line="240" w:lineRule="auto"/>
              <w:jc w:val="center"/>
            </w:pPr>
            <w:r>
              <w:t>Nr. crt.</w:t>
            </w:r>
          </w:p>
        </w:tc>
        <w:tc>
          <w:tcPr>
            <w:tcW w:w="1715" w:type="dxa"/>
            <w:vAlign w:val="center"/>
          </w:tcPr>
          <w:p w14:paraId="3230A8F5" w14:textId="77777777" w:rsidR="00C64083" w:rsidRDefault="00C64083" w:rsidP="00F11A17">
            <w:pPr>
              <w:spacing w:after="0" w:line="240" w:lineRule="auto"/>
              <w:jc w:val="center"/>
            </w:pPr>
            <w:r>
              <w:t>Localitate</w:t>
            </w:r>
          </w:p>
        </w:tc>
        <w:tc>
          <w:tcPr>
            <w:tcW w:w="3314" w:type="dxa"/>
            <w:vAlign w:val="center"/>
          </w:tcPr>
          <w:p w14:paraId="0FCE9CD1" w14:textId="77777777" w:rsidR="00C64083" w:rsidRDefault="00C64083" w:rsidP="00F11A17">
            <w:pPr>
              <w:spacing w:after="0" w:line="240" w:lineRule="auto"/>
              <w:jc w:val="center"/>
            </w:pPr>
            <w:r>
              <w:t>Adresă</w:t>
            </w:r>
          </w:p>
        </w:tc>
        <w:tc>
          <w:tcPr>
            <w:tcW w:w="2160" w:type="dxa"/>
            <w:vAlign w:val="center"/>
          </w:tcPr>
          <w:p w14:paraId="0462C14A" w14:textId="77777777" w:rsidR="00C64083" w:rsidRDefault="00C64083" w:rsidP="00F11A17">
            <w:pPr>
              <w:spacing w:after="0" w:line="240" w:lineRule="auto"/>
              <w:jc w:val="center"/>
            </w:pPr>
            <w:r>
              <w:t>POD/NLC</w:t>
            </w:r>
          </w:p>
          <w:p w14:paraId="5B9DF2AC" w14:textId="0E78385D" w:rsidR="00C64083" w:rsidRPr="00410806" w:rsidRDefault="00D201B2" w:rsidP="00F11A17">
            <w:pPr>
              <w:spacing w:after="0" w:line="240" w:lineRule="auto"/>
              <w:jc w:val="center"/>
              <w:rPr>
                <w:b/>
              </w:rPr>
            </w:pPr>
            <w:r w:rsidRPr="00410806">
              <w:rPr>
                <w:b/>
                <w:i/>
              </w:rPr>
              <w:t>Energie Electrica</w:t>
            </w:r>
          </w:p>
        </w:tc>
        <w:tc>
          <w:tcPr>
            <w:tcW w:w="1939" w:type="dxa"/>
          </w:tcPr>
          <w:p w14:paraId="55739291" w14:textId="77777777" w:rsidR="00C64083" w:rsidRDefault="00C64083" w:rsidP="00C64083">
            <w:pPr>
              <w:spacing w:after="0" w:line="240" w:lineRule="auto"/>
              <w:jc w:val="center"/>
            </w:pPr>
            <w:r>
              <w:t>CLC</w:t>
            </w:r>
          </w:p>
          <w:p w14:paraId="4DCA9599" w14:textId="3517127D" w:rsidR="00C64083" w:rsidRPr="00410806" w:rsidRDefault="00D201B2" w:rsidP="00C64083">
            <w:pPr>
              <w:spacing w:after="0" w:line="240" w:lineRule="auto"/>
              <w:jc w:val="center"/>
              <w:rPr>
                <w:b/>
              </w:rPr>
            </w:pPr>
            <w:r w:rsidRPr="00410806">
              <w:rPr>
                <w:b/>
                <w:i/>
              </w:rPr>
              <w:t>Gaze Naturale</w:t>
            </w:r>
          </w:p>
        </w:tc>
      </w:tr>
      <w:tr w:rsidR="00C64083" w14:paraId="2DFF0AE8" w14:textId="77777777" w:rsidTr="00C64083">
        <w:tc>
          <w:tcPr>
            <w:tcW w:w="643" w:type="dxa"/>
          </w:tcPr>
          <w:p w14:paraId="16B33D87" w14:textId="048310F1" w:rsidR="00C64083" w:rsidRDefault="007E1F81" w:rsidP="00F11A17">
            <w:pPr>
              <w:spacing w:after="0" w:line="360" w:lineRule="auto"/>
            </w:pPr>
            <w:r>
              <w:t>1.</w:t>
            </w:r>
          </w:p>
        </w:tc>
        <w:tc>
          <w:tcPr>
            <w:tcW w:w="1715" w:type="dxa"/>
          </w:tcPr>
          <w:p w14:paraId="754C2C32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0648774C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25155F46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3FF4D0E7" w14:textId="77777777" w:rsidR="00C64083" w:rsidRDefault="00C64083" w:rsidP="00F11A17">
            <w:pPr>
              <w:spacing w:after="0" w:line="360" w:lineRule="auto"/>
            </w:pPr>
          </w:p>
        </w:tc>
      </w:tr>
      <w:tr w:rsidR="00C64083" w14:paraId="3139FC25" w14:textId="77777777" w:rsidTr="00C64083">
        <w:tc>
          <w:tcPr>
            <w:tcW w:w="643" w:type="dxa"/>
          </w:tcPr>
          <w:p w14:paraId="2C5229B8" w14:textId="17483602" w:rsidR="00C64083" w:rsidRDefault="007E1F81" w:rsidP="00F11A17">
            <w:pPr>
              <w:spacing w:after="0" w:line="360" w:lineRule="auto"/>
            </w:pPr>
            <w:r>
              <w:t>2.</w:t>
            </w:r>
          </w:p>
        </w:tc>
        <w:tc>
          <w:tcPr>
            <w:tcW w:w="1715" w:type="dxa"/>
          </w:tcPr>
          <w:p w14:paraId="67173D9A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01A31AE9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694C0794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24CB95AE" w14:textId="77777777" w:rsidR="00C64083" w:rsidRDefault="00C64083" w:rsidP="00F11A17">
            <w:pPr>
              <w:spacing w:after="0" w:line="360" w:lineRule="auto"/>
            </w:pPr>
          </w:p>
        </w:tc>
      </w:tr>
      <w:tr w:rsidR="00C64083" w14:paraId="664A92AC" w14:textId="77777777" w:rsidTr="00C64083">
        <w:tc>
          <w:tcPr>
            <w:tcW w:w="643" w:type="dxa"/>
          </w:tcPr>
          <w:p w14:paraId="188AD94E" w14:textId="1FF2B755" w:rsidR="00C64083" w:rsidRDefault="007E1F81" w:rsidP="00F11A17">
            <w:pPr>
              <w:spacing w:after="0" w:line="360" w:lineRule="auto"/>
            </w:pPr>
            <w:r>
              <w:t>3.</w:t>
            </w:r>
          </w:p>
        </w:tc>
        <w:tc>
          <w:tcPr>
            <w:tcW w:w="1715" w:type="dxa"/>
          </w:tcPr>
          <w:p w14:paraId="21BF5237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43C1C965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7C57F11E" w14:textId="77777777" w:rsidR="00C64083" w:rsidRDefault="00C64083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54CA0C66" w14:textId="77777777" w:rsidR="00C64083" w:rsidRDefault="00C64083" w:rsidP="00F11A17">
            <w:pPr>
              <w:spacing w:after="0" w:line="360" w:lineRule="auto"/>
            </w:pPr>
          </w:p>
        </w:tc>
      </w:tr>
      <w:tr w:rsidR="007E1F81" w14:paraId="2990B016" w14:textId="77777777" w:rsidTr="00C64083">
        <w:tc>
          <w:tcPr>
            <w:tcW w:w="643" w:type="dxa"/>
          </w:tcPr>
          <w:p w14:paraId="25C354EF" w14:textId="25F18B5F" w:rsidR="007E1F81" w:rsidRDefault="007E1F81" w:rsidP="00F11A17">
            <w:pPr>
              <w:spacing w:after="0" w:line="360" w:lineRule="auto"/>
            </w:pPr>
            <w:r>
              <w:t>4</w:t>
            </w:r>
          </w:p>
        </w:tc>
        <w:tc>
          <w:tcPr>
            <w:tcW w:w="1715" w:type="dxa"/>
          </w:tcPr>
          <w:p w14:paraId="519E1C4E" w14:textId="77777777" w:rsidR="007E1F81" w:rsidRDefault="007E1F81" w:rsidP="00F11A17">
            <w:pPr>
              <w:spacing w:after="0" w:line="360" w:lineRule="auto"/>
            </w:pPr>
          </w:p>
        </w:tc>
        <w:tc>
          <w:tcPr>
            <w:tcW w:w="3314" w:type="dxa"/>
          </w:tcPr>
          <w:p w14:paraId="39B0C11D" w14:textId="77777777" w:rsidR="007E1F81" w:rsidRDefault="007E1F81" w:rsidP="00F11A17">
            <w:pPr>
              <w:spacing w:after="0" w:line="360" w:lineRule="auto"/>
            </w:pPr>
          </w:p>
        </w:tc>
        <w:tc>
          <w:tcPr>
            <w:tcW w:w="2160" w:type="dxa"/>
          </w:tcPr>
          <w:p w14:paraId="4CED5B23" w14:textId="77777777" w:rsidR="007E1F81" w:rsidRDefault="007E1F81" w:rsidP="00F11A17">
            <w:pPr>
              <w:spacing w:after="0" w:line="360" w:lineRule="auto"/>
            </w:pPr>
          </w:p>
        </w:tc>
        <w:tc>
          <w:tcPr>
            <w:tcW w:w="1939" w:type="dxa"/>
          </w:tcPr>
          <w:p w14:paraId="48CE333E" w14:textId="77777777" w:rsidR="007E1F81" w:rsidRDefault="007E1F81" w:rsidP="00F11A17">
            <w:pPr>
              <w:spacing w:after="0" w:line="360" w:lineRule="auto"/>
            </w:pPr>
          </w:p>
        </w:tc>
      </w:tr>
    </w:tbl>
    <w:p w14:paraId="55E9C6B8" w14:textId="51EFCC31" w:rsidR="00F11A17" w:rsidRDefault="007E1F81" w:rsidP="00F11A17">
      <w:pPr>
        <w:spacing w:after="0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666E57">
        <w:rPr>
          <w:rFonts w:ascii="Times New Roman" w:hAnsi="Times New Roman"/>
          <w:b/>
          <w:i/>
          <w:sz w:val="20"/>
          <w:szCs w:val="20"/>
          <w:lang w:val="ro-RO" w:eastAsia="ro-RO"/>
        </w:rPr>
        <w:t>Tabel 1.</w:t>
      </w:r>
      <w:r w:rsidR="00EB7E69">
        <w:rPr>
          <w:rFonts w:ascii="Times New Roman" w:hAnsi="Times New Roman"/>
          <w:i/>
          <w:sz w:val="20"/>
          <w:szCs w:val="20"/>
          <w:lang w:val="ro-RO" w:eastAsia="ro-RO"/>
        </w:rPr>
        <w:t xml:space="preserve"> </w:t>
      </w:r>
      <w:r w:rsidR="00EB7E69" w:rsidRPr="0DDE051E">
        <w:rPr>
          <w:rFonts w:ascii="Times New Roman" w:hAnsi="Times New Roman"/>
          <w:lang w:val="ro-RO" w:eastAsia="ro-RO"/>
        </w:rPr>
        <w:t>(</w:t>
      </w:r>
      <w:r w:rsidR="00EB7E69" w:rsidRPr="0DDE051E">
        <w:rPr>
          <w:rFonts w:ascii="Times New Roman" w:hAnsi="Times New Roman"/>
          <w:i/>
          <w:iCs/>
          <w:sz w:val="18"/>
          <w:szCs w:val="18"/>
          <w:lang w:val="ro-RO" w:eastAsia="ro-RO"/>
        </w:rPr>
        <w:t xml:space="preserve">Pentru o identificare corectă, </w:t>
      </w:r>
      <w:r w:rsidR="00EB7E69">
        <w:rPr>
          <w:rFonts w:ascii="Times New Roman" w:hAnsi="Times New Roman"/>
          <w:i/>
          <w:iCs/>
          <w:sz w:val="18"/>
          <w:szCs w:val="18"/>
          <w:lang w:val="ro-RO" w:eastAsia="ro-RO"/>
        </w:rPr>
        <w:t>se v</w:t>
      </w:r>
      <w:r w:rsidR="00666E57">
        <w:rPr>
          <w:rFonts w:ascii="Times New Roman" w:hAnsi="Times New Roman"/>
          <w:i/>
          <w:iCs/>
          <w:sz w:val="18"/>
          <w:szCs w:val="18"/>
          <w:lang w:val="ro-RO" w:eastAsia="ro-RO"/>
        </w:rPr>
        <w:t>or</w:t>
      </w:r>
      <w:r w:rsidR="00EB7E69">
        <w:rPr>
          <w:rFonts w:ascii="Times New Roman" w:hAnsi="Times New Roman"/>
          <w:i/>
          <w:iCs/>
          <w:sz w:val="18"/>
          <w:szCs w:val="18"/>
          <w:lang w:val="ro-RO" w:eastAsia="ro-RO"/>
        </w:rPr>
        <w:t xml:space="preserve"> anexa</w:t>
      </w:r>
      <w:r w:rsidR="00EB7E69" w:rsidRPr="0DDE051E">
        <w:rPr>
          <w:rFonts w:ascii="Times New Roman" w:hAnsi="Times New Roman"/>
          <w:i/>
          <w:iCs/>
          <w:sz w:val="18"/>
          <w:szCs w:val="18"/>
          <w:lang w:val="ro-RO" w:eastAsia="ro-RO"/>
        </w:rPr>
        <w:t xml:space="preserve"> </w:t>
      </w:r>
      <w:r w:rsidR="00EB7E69">
        <w:rPr>
          <w:rFonts w:ascii="Times New Roman" w:hAnsi="Times New Roman"/>
          <w:i/>
          <w:iCs/>
          <w:sz w:val="18"/>
          <w:szCs w:val="18"/>
          <w:lang w:val="ro-RO" w:eastAsia="ro-RO"/>
        </w:rPr>
        <w:t>cele mai</w:t>
      </w:r>
      <w:r w:rsidR="00EB7E69" w:rsidRPr="0DDE051E">
        <w:rPr>
          <w:rFonts w:ascii="Times New Roman" w:hAnsi="Times New Roman"/>
          <w:i/>
          <w:iCs/>
          <w:sz w:val="18"/>
          <w:szCs w:val="18"/>
          <w:lang w:val="ro-RO" w:eastAsia="ro-RO"/>
        </w:rPr>
        <w:t xml:space="preserve"> recent</w:t>
      </w:r>
      <w:r w:rsidR="00EB7E69">
        <w:rPr>
          <w:rFonts w:ascii="Times New Roman" w:hAnsi="Times New Roman"/>
          <w:i/>
          <w:iCs/>
          <w:sz w:val="18"/>
          <w:szCs w:val="18"/>
          <w:lang w:val="ro-RO" w:eastAsia="ro-RO"/>
        </w:rPr>
        <w:t xml:space="preserve">e </w:t>
      </w:r>
      <w:r w:rsidR="00EB7E69" w:rsidRPr="0DDE051E">
        <w:rPr>
          <w:rFonts w:ascii="Times New Roman" w:hAnsi="Times New Roman"/>
          <w:i/>
          <w:iCs/>
          <w:sz w:val="18"/>
          <w:szCs w:val="18"/>
          <w:lang w:val="ro-RO" w:eastAsia="ro-RO"/>
        </w:rPr>
        <w:t>facturi de energie electrică si gaze naturale)</w:t>
      </w:r>
    </w:p>
    <w:p w14:paraId="331D8374" w14:textId="77777777" w:rsidR="00EB7E69" w:rsidRDefault="00EB7E69" w:rsidP="00F11A17">
      <w:pPr>
        <w:spacing w:after="0"/>
        <w:jc w:val="both"/>
        <w:rPr>
          <w:rFonts w:ascii="Times New Roman" w:hAnsi="Times New Roman"/>
          <w:lang w:val="ro-RO" w:eastAsia="ro-RO"/>
        </w:rPr>
      </w:pPr>
    </w:p>
    <w:p w14:paraId="73812B7D" w14:textId="25577E98" w:rsidR="00911B9E" w:rsidRPr="00E91A37" w:rsidRDefault="00E91A37" w:rsidP="00F11A17">
      <w:pPr>
        <w:spacing w:after="0"/>
        <w:jc w:val="both"/>
        <w:rPr>
          <w:rFonts w:ascii="Times New Roman" w:hAnsi="Times New Roman"/>
          <w:lang w:val="ro-RO" w:eastAsia="ro-RO"/>
        </w:rPr>
      </w:pPr>
      <w:r w:rsidRPr="00E91A37">
        <w:rPr>
          <w:rFonts w:ascii="Times New Roman" w:hAnsi="Times New Roman"/>
          <w:lang w:val="ro-RO" w:eastAsia="ro-RO"/>
        </w:rPr>
        <w:t>Cantitățile</w:t>
      </w:r>
      <w:r w:rsidR="00911B9E" w:rsidRPr="00E91A37">
        <w:rPr>
          <w:rFonts w:ascii="Times New Roman" w:hAnsi="Times New Roman"/>
          <w:lang w:val="ro-RO" w:eastAsia="ro-RO"/>
        </w:rPr>
        <w:t xml:space="preserve"> de energie electric</w:t>
      </w:r>
      <w:r w:rsidR="00A46A15">
        <w:rPr>
          <w:rFonts w:ascii="Times New Roman" w:hAnsi="Times New Roman"/>
          <w:lang w:val="ro-RO" w:eastAsia="ro-RO"/>
        </w:rPr>
        <w:t>ă</w:t>
      </w:r>
      <w:r w:rsidR="004325F8">
        <w:rPr>
          <w:rFonts w:ascii="Times New Roman" w:hAnsi="Times New Roman"/>
          <w:lang w:val="ro-RO" w:eastAsia="ro-RO"/>
        </w:rPr>
        <w:t xml:space="preserve"> activ</w:t>
      </w:r>
      <w:r w:rsidR="00A46A15">
        <w:rPr>
          <w:rFonts w:ascii="Times New Roman" w:hAnsi="Times New Roman"/>
          <w:lang w:val="ro-RO" w:eastAsia="ro-RO"/>
        </w:rPr>
        <w:t>ă</w:t>
      </w:r>
      <w:r w:rsidR="00911B9E" w:rsidRPr="00E91A37">
        <w:rPr>
          <w:rFonts w:ascii="Times New Roman" w:hAnsi="Times New Roman"/>
          <w:lang w:val="ro-RO" w:eastAsia="ro-RO"/>
        </w:rPr>
        <w:t xml:space="preserve"> </w:t>
      </w:r>
      <w:r w:rsidR="00D86E82">
        <w:rPr>
          <w:rFonts w:ascii="Times New Roman" w:hAnsi="Times New Roman"/>
          <w:lang w:val="ro-RO" w:eastAsia="ro-RO"/>
        </w:rPr>
        <w:t>ș</w:t>
      </w:r>
      <w:r w:rsidR="00911B9E" w:rsidRPr="00E91A37">
        <w:rPr>
          <w:rFonts w:ascii="Times New Roman" w:hAnsi="Times New Roman"/>
          <w:lang w:val="ro-RO" w:eastAsia="ro-RO"/>
        </w:rPr>
        <w:t>i gaze naturale contractate lunar:</w:t>
      </w:r>
    </w:p>
    <w:tbl>
      <w:tblPr>
        <w:tblStyle w:val="TableGrid"/>
        <w:tblW w:w="5114" w:type="pct"/>
        <w:tblLook w:val="04A0" w:firstRow="1" w:lastRow="0" w:firstColumn="1" w:lastColumn="0" w:noHBand="0" w:noVBand="1"/>
      </w:tblPr>
      <w:tblGrid>
        <w:gridCol w:w="1293"/>
        <w:gridCol w:w="678"/>
        <w:gridCol w:w="717"/>
        <w:gridCol w:w="719"/>
        <w:gridCol w:w="631"/>
        <w:gridCol w:w="725"/>
        <w:gridCol w:w="721"/>
        <w:gridCol w:w="721"/>
        <w:gridCol w:w="721"/>
        <w:gridCol w:w="719"/>
        <w:gridCol w:w="809"/>
        <w:gridCol w:w="695"/>
        <w:gridCol w:w="839"/>
      </w:tblGrid>
      <w:tr w:rsidR="00060A2A" w:rsidRPr="002F45BE" w14:paraId="048E11A7" w14:textId="77777777" w:rsidTr="00060A2A">
        <w:trPr>
          <w:trHeight w:val="207"/>
        </w:trPr>
        <w:tc>
          <w:tcPr>
            <w:tcW w:w="647" w:type="pct"/>
          </w:tcPr>
          <w:p w14:paraId="064907E3" w14:textId="77777777" w:rsidR="00666E57" w:rsidRDefault="007E1F81" w:rsidP="00D6697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Nr.crt*</w:t>
            </w:r>
          </w:p>
          <w:p w14:paraId="472CD166" w14:textId="6CEAC9B5" w:rsidR="007E1F81" w:rsidRPr="002F45BE" w:rsidRDefault="007E1F81" w:rsidP="00D6697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(din tabel 1)</w:t>
            </w:r>
          </w:p>
        </w:tc>
        <w:tc>
          <w:tcPr>
            <w:tcW w:w="339" w:type="pct"/>
          </w:tcPr>
          <w:p w14:paraId="5CC76BC4" w14:textId="6EEC914B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Ian</w:t>
            </w:r>
          </w:p>
        </w:tc>
        <w:tc>
          <w:tcPr>
            <w:tcW w:w="359" w:type="pct"/>
          </w:tcPr>
          <w:p w14:paraId="4D963197" w14:textId="701AFE1B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Feb</w:t>
            </w:r>
          </w:p>
        </w:tc>
        <w:tc>
          <w:tcPr>
            <w:tcW w:w="360" w:type="pct"/>
          </w:tcPr>
          <w:p w14:paraId="76B22F68" w14:textId="7889B79F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</w:t>
            </w:r>
          </w:p>
        </w:tc>
        <w:tc>
          <w:tcPr>
            <w:tcW w:w="316" w:type="pct"/>
          </w:tcPr>
          <w:p w14:paraId="3A4020C5" w14:textId="05617AE2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Apr</w:t>
            </w:r>
          </w:p>
        </w:tc>
        <w:tc>
          <w:tcPr>
            <w:tcW w:w="363" w:type="pct"/>
          </w:tcPr>
          <w:p w14:paraId="419BE15E" w14:textId="0C6AC933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Mai</w:t>
            </w:r>
          </w:p>
        </w:tc>
        <w:tc>
          <w:tcPr>
            <w:tcW w:w="361" w:type="pct"/>
          </w:tcPr>
          <w:p w14:paraId="2D5861E6" w14:textId="3DD43D80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Iun</w:t>
            </w:r>
          </w:p>
        </w:tc>
        <w:tc>
          <w:tcPr>
            <w:tcW w:w="361" w:type="pct"/>
          </w:tcPr>
          <w:p w14:paraId="1F2C41B8" w14:textId="59AB34C2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Iul</w:t>
            </w:r>
          </w:p>
        </w:tc>
        <w:tc>
          <w:tcPr>
            <w:tcW w:w="361" w:type="pct"/>
          </w:tcPr>
          <w:p w14:paraId="018E4CEC" w14:textId="7C73014B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</w:t>
            </w:r>
          </w:p>
        </w:tc>
        <w:tc>
          <w:tcPr>
            <w:tcW w:w="360" w:type="pct"/>
          </w:tcPr>
          <w:p w14:paraId="0F28BCDA" w14:textId="3F16ABB0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Sept</w:t>
            </w:r>
          </w:p>
        </w:tc>
        <w:tc>
          <w:tcPr>
            <w:tcW w:w="405" w:type="pct"/>
          </w:tcPr>
          <w:p w14:paraId="77065BD6" w14:textId="13FC585E" w:rsidR="007E1F81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Oct</w:t>
            </w:r>
          </w:p>
        </w:tc>
        <w:tc>
          <w:tcPr>
            <w:tcW w:w="348" w:type="pct"/>
          </w:tcPr>
          <w:p w14:paraId="1D6A1CEF" w14:textId="0DD7DD11" w:rsidR="007E1F81" w:rsidRPr="002F45BE" w:rsidRDefault="007E1F81" w:rsidP="00D6767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Nov</w:t>
            </w:r>
          </w:p>
        </w:tc>
        <w:tc>
          <w:tcPr>
            <w:tcW w:w="421" w:type="pct"/>
          </w:tcPr>
          <w:p w14:paraId="0AE4BF5D" w14:textId="37419581" w:rsidR="007E1F81" w:rsidRPr="002F45BE" w:rsidRDefault="007E1F81" w:rsidP="002F45B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Dec</w:t>
            </w:r>
          </w:p>
        </w:tc>
      </w:tr>
      <w:tr w:rsidR="008E1322" w:rsidRPr="002F45BE" w14:paraId="5A99E06F" w14:textId="77777777" w:rsidTr="00060A2A">
        <w:trPr>
          <w:trHeight w:val="207"/>
        </w:trPr>
        <w:tc>
          <w:tcPr>
            <w:tcW w:w="5000" w:type="pct"/>
            <w:gridSpan w:val="13"/>
          </w:tcPr>
          <w:p w14:paraId="1074597E" w14:textId="1233D99B" w:rsidR="008E1322" w:rsidRPr="00410806" w:rsidRDefault="008E1322" w:rsidP="00D6697C">
            <w:pPr>
              <w:spacing w:after="0"/>
              <w:jc w:val="center"/>
              <w:rPr>
                <w:b/>
                <w:i/>
              </w:rPr>
            </w:pPr>
            <w:r w:rsidRPr="00410806">
              <w:rPr>
                <w:b/>
                <w:i/>
              </w:rPr>
              <w:t>Energie Electric</w:t>
            </w:r>
            <w:r w:rsidR="00A00E8E" w:rsidRPr="00410806">
              <w:rPr>
                <w:b/>
                <w:i/>
              </w:rPr>
              <w:t>ă</w:t>
            </w:r>
            <w:r w:rsidR="00F95C70">
              <w:rPr>
                <w:b/>
                <w:i/>
              </w:rPr>
              <w:t xml:space="preserve"> [kWh]</w:t>
            </w:r>
          </w:p>
        </w:tc>
      </w:tr>
      <w:tr w:rsidR="00060A2A" w:rsidRPr="002F45BE" w14:paraId="1E2C407D" w14:textId="77777777" w:rsidTr="00060A2A">
        <w:trPr>
          <w:trHeight w:val="207"/>
        </w:trPr>
        <w:tc>
          <w:tcPr>
            <w:tcW w:w="647" w:type="pct"/>
          </w:tcPr>
          <w:p w14:paraId="5947F65A" w14:textId="6A113FE4" w:rsidR="007E1F81" w:rsidRPr="00802BB0" w:rsidRDefault="007E1F81" w:rsidP="007E1F81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39" w:type="pct"/>
          </w:tcPr>
          <w:p w14:paraId="283EC636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15717E29" w14:textId="697E2AD9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030774D1" w14:textId="15F93BA2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370450EC" w14:textId="2CD1ADDB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6BA86F90" w14:textId="4935FBA9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37FDA544" w14:textId="1421B1A3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1C8C1C68" w14:textId="32B07ECF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1800CCA4" w14:textId="7FE202A3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73D9201A" w14:textId="4B29A73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33D2C637" w14:textId="28E1A73A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38C2CDDC" w14:textId="49FE175A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246051BB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</w:tr>
      <w:tr w:rsidR="00060A2A" w:rsidRPr="002F45BE" w14:paraId="6218ADD4" w14:textId="77777777" w:rsidTr="00060A2A">
        <w:trPr>
          <w:trHeight w:val="207"/>
        </w:trPr>
        <w:tc>
          <w:tcPr>
            <w:tcW w:w="647" w:type="pct"/>
          </w:tcPr>
          <w:p w14:paraId="22B2AED0" w14:textId="32CCF95A" w:rsidR="007E1F81" w:rsidRPr="00802BB0" w:rsidRDefault="008E1322" w:rsidP="00D6697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39" w:type="pct"/>
          </w:tcPr>
          <w:p w14:paraId="37C0EB25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60C6416E" w14:textId="0B46D75E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705EC5B4" w14:textId="3E01A93C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3194CE7F" w14:textId="501929A0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46FDB130" w14:textId="3BA12EFF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2E1CC166" w14:textId="37CCCDBE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665FB0F5" w14:textId="18B9E1EB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22B089A6" w14:textId="462A788E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13F987B6" w14:textId="71B75E7B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19754044" w14:textId="6BB182F3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3BE92C44" w14:textId="380B02C0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7B540A36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</w:tr>
      <w:tr w:rsidR="00060A2A" w:rsidRPr="002F45BE" w14:paraId="5B4D3661" w14:textId="77777777" w:rsidTr="00060A2A">
        <w:trPr>
          <w:trHeight w:val="207"/>
        </w:trPr>
        <w:tc>
          <w:tcPr>
            <w:tcW w:w="647" w:type="pct"/>
          </w:tcPr>
          <w:p w14:paraId="67D193BA" w14:textId="7C86BE45" w:rsidR="007E1F81" w:rsidRPr="00802BB0" w:rsidRDefault="008E1322" w:rsidP="00D6697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39" w:type="pct"/>
          </w:tcPr>
          <w:p w14:paraId="32602AFD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2A75F8DC" w14:textId="7F09B48B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103FEB98" w14:textId="30C9029C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28A0B6F7" w14:textId="7ED36E6B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03938552" w14:textId="34C29A28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0DF197F9" w14:textId="0D835D00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2F20DED0" w14:textId="20343568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5782DE60" w14:textId="00148AE3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086E8A4F" w14:textId="699D6D9C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27CD9064" w14:textId="66D8061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6E1D2E1E" w14:textId="422F333D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707F3626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</w:tr>
      <w:tr w:rsidR="00060A2A" w:rsidRPr="002F45BE" w14:paraId="1F500657" w14:textId="77777777" w:rsidTr="00060A2A">
        <w:trPr>
          <w:trHeight w:val="214"/>
        </w:trPr>
        <w:tc>
          <w:tcPr>
            <w:tcW w:w="647" w:type="pct"/>
          </w:tcPr>
          <w:p w14:paraId="3C2C1AB4" w14:textId="583E4F55" w:rsidR="007E1F81" w:rsidRPr="00802BB0" w:rsidRDefault="008E1322" w:rsidP="00D6697C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39" w:type="pct"/>
          </w:tcPr>
          <w:p w14:paraId="6574866C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3AA73C63" w14:textId="2E5DF45E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06112E18" w14:textId="0AD8CFC4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381F72C8" w14:textId="7F3DEF45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1D0229C3" w14:textId="3897F1AE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612086AF" w14:textId="4D6E56BB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673688A0" w14:textId="085FDFFC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75534FDF" w14:textId="1B109BD2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473A56A0" w14:textId="5299E782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0631D942" w14:textId="13BCA609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030941B6" w14:textId="14290F04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152AA030" w14:textId="77777777" w:rsidR="007E1F81" w:rsidRPr="002F45BE" w:rsidRDefault="007E1F81" w:rsidP="00D6697C">
            <w:pPr>
              <w:spacing w:after="0"/>
              <w:jc w:val="center"/>
              <w:rPr>
                <w:i/>
              </w:rPr>
            </w:pPr>
          </w:p>
        </w:tc>
      </w:tr>
      <w:tr w:rsidR="008E1322" w:rsidRPr="002F45BE" w14:paraId="60C6EE94" w14:textId="77777777" w:rsidTr="00060A2A">
        <w:trPr>
          <w:trHeight w:val="207"/>
        </w:trPr>
        <w:tc>
          <w:tcPr>
            <w:tcW w:w="5000" w:type="pct"/>
            <w:gridSpan w:val="13"/>
          </w:tcPr>
          <w:p w14:paraId="5E619611" w14:textId="4A84CDCF" w:rsidR="008E1322" w:rsidRPr="00410806" w:rsidRDefault="008E1322" w:rsidP="00D6697C">
            <w:pPr>
              <w:spacing w:after="0"/>
              <w:jc w:val="center"/>
              <w:rPr>
                <w:b/>
                <w:i/>
              </w:rPr>
            </w:pPr>
            <w:r w:rsidRPr="00410806">
              <w:rPr>
                <w:b/>
                <w:i/>
              </w:rPr>
              <w:t>Gaze Naturale</w:t>
            </w:r>
            <w:r w:rsidR="00F95C70">
              <w:rPr>
                <w:b/>
                <w:i/>
              </w:rPr>
              <w:t xml:space="preserve"> [kWh]</w:t>
            </w:r>
          </w:p>
        </w:tc>
      </w:tr>
      <w:tr w:rsidR="00060A2A" w:rsidRPr="002F45BE" w14:paraId="5756A225" w14:textId="77777777" w:rsidTr="00060A2A">
        <w:trPr>
          <w:trHeight w:val="207"/>
        </w:trPr>
        <w:tc>
          <w:tcPr>
            <w:tcW w:w="647" w:type="pct"/>
          </w:tcPr>
          <w:p w14:paraId="5C100B39" w14:textId="697649DE" w:rsidR="008E1322" w:rsidRPr="00802BB0" w:rsidRDefault="008E1322" w:rsidP="008E132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339" w:type="pct"/>
          </w:tcPr>
          <w:p w14:paraId="7298A94E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5A526E0C" w14:textId="4255D9FD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200B8638" w14:textId="3CC485EB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2BABDAB0" w14:textId="5C22044B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2D3549D8" w14:textId="298342F1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0760B11C" w14:textId="7708F1E8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355C2A8A" w14:textId="37DBD3FF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7036AE39" w14:textId="32244AF3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16050FDB" w14:textId="182C2290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5F20C3C9" w14:textId="241A0A2C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6E8B7ED1" w14:textId="4168736C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788D1474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</w:tr>
      <w:tr w:rsidR="00060A2A" w:rsidRPr="002F45BE" w14:paraId="121CB815" w14:textId="77777777" w:rsidTr="00060A2A">
        <w:trPr>
          <w:trHeight w:val="207"/>
        </w:trPr>
        <w:tc>
          <w:tcPr>
            <w:tcW w:w="647" w:type="pct"/>
          </w:tcPr>
          <w:p w14:paraId="319756F5" w14:textId="79FCA941" w:rsidR="008E1322" w:rsidRPr="00802BB0" w:rsidRDefault="008E1322" w:rsidP="008E132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339" w:type="pct"/>
          </w:tcPr>
          <w:p w14:paraId="6273A589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76C4E1FE" w14:textId="65A412D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381D1C41" w14:textId="2754AEDB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19509385" w14:textId="7528C511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7952C241" w14:textId="7AF1622F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30DE84F5" w14:textId="705EA0FB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33EF07FB" w14:textId="23773FFD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6F8A6053" w14:textId="2BD8B6F1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744CF855" w14:textId="7CC6BE95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38471CB9" w14:textId="5B3DFE2D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15EFD5F7" w14:textId="0703CFCA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2CF019DB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</w:tr>
      <w:tr w:rsidR="00060A2A" w:rsidRPr="002F45BE" w14:paraId="6B3EC9C1" w14:textId="77777777" w:rsidTr="00060A2A">
        <w:trPr>
          <w:trHeight w:val="207"/>
        </w:trPr>
        <w:tc>
          <w:tcPr>
            <w:tcW w:w="647" w:type="pct"/>
          </w:tcPr>
          <w:p w14:paraId="72CEC914" w14:textId="6CF61A1F" w:rsidR="008E1322" w:rsidRPr="00802BB0" w:rsidRDefault="008E1322" w:rsidP="008E132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339" w:type="pct"/>
          </w:tcPr>
          <w:p w14:paraId="337E99E3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0C1F233D" w14:textId="09A25409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3DA006AD" w14:textId="7A1ED6B0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5BFA7446" w14:textId="4FD1C5D9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695B3992" w14:textId="43382544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78F4ACEE" w14:textId="76F3283A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6DB721F5" w14:textId="639F7FBF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129531D0" w14:textId="7411E625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7206CC7A" w14:textId="2A9E3648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12ABDAB3" w14:textId="47DFDBF9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0205011A" w14:textId="1B25C2B8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1507E73D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</w:tr>
      <w:tr w:rsidR="00060A2A" w:rsidRPr="002F45BE" w14:paraId="46F4E513" w14:textId="77777777" w:rsidTr="00060A2A">
        <w:trPr>
          <w:trHeight w:val="207"/>
        </w:trPr>
        <w:tc>
          <w:tcPr>
            <w:tcW w:w="647" w:type="pct"/>
          </w:tcPr>
          <w:p w14:paraId="62CEE39A" w14:textId="38550CAD" w:rsidR="008E1322" w:rsidRPr="00802BB0" w:rsidRDefault="008E1322" w:rsidP="008E1322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339" w:type="pct"/>
          </w:tcPr>
          <w:p w14:paraId="7C20AC7F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59" w:type="pct"/>
          </w:tcPr>
          <w:p w14:paraId="4F16CB93" w14:textId="1AE27149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381EB35B" w14:textId="21979408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16" w:type="pct"/>
          </w:tcPr>
          <w:p w14:paraId="15BC0C9E" w14:textId="3F2CE374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3" w:type="pct"/>
          </w:tcPr>
          <w:p w14:paraId="3A13BA45" w14:textId="324B81B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25D6461C" w14:textId="6BBC83A8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542F2A1B" w14:textId="5D9B31E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1" w:type="pct"/>
          </w:tcPr>
          <w:p w14:paraId="4B9648B4" w14:textId="259EB269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60" w:type="pct"/>
          </w:tcPr>
          <w:p w14:paraId="560709B4" w14:textId="00A4C13F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05" w:type="pct"/>
          </w:tcPr>
          <w:p w14:paraId="03AAB0C6" w14:textId="09DF492D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348" w:type="pct"/>
          </w:tcPr>
          <w:p w14:paraId="35FE79C4" w14:textId="65F1ADF0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  <w:tc>
          <w:tcPr>
            <w:tcW w:w="421" w:type="pct"/>
          </w:tcPr>
          <w:p w14:paraId="7E92207A" w14:textId="77777777" w:rsidR="008E1322" w:rsidRPr="002F45BE" w:rsidRDefault="008E1322" w:rsidP="008E1322">
            <w:pPr>
              <w:spacing w:after="0"/>
              <w:jc w:val="center"/>
              <w:rPr>
                <w:i/>
              </w:rPr>
            </w:pPr>
          </w:p>
        </w:tc>
      </w:tr>
    </w:tbl>
    <w:p w14:paraId="039AEA2E" w14:textId="26242D94" w:rsidR="00A00E8E" w:rsidRPr="00A00E8E" w:rsidRDefault="00A00E8E" w:rsidP="00D6697C">
      <w:pPr>
        <w:spacing w:after="0"/>
        <w:jc w:val="both"/>
        <w:rPr>
          <w:rFonts w:ascii="Times New Roman" w:hAnsi="Times New Roman"/>
          <w:lang w:val="ro-RO" w:eastAsia="ro-RO"/>
        </w:rPr>
      </w:pPr>
      <w:r w:rsidRPr="00666E57">
        <w:rPr>
          <w:rFonts w:ascii="Times New Roman" w:hAnsi="Times New Roman"/>
          <w:b/>
          <w:i/>
          <w:sz w:val="20"/>
          <w:szCs w:val="20"/>
          <w:lang w:val="ro-RO" w:eastAsia="ro-RO"/>
        </w:rPr>
        <w:t>Tabel 2</w:t>
      </w:r>
      <w:r w:rsidR="00EB7E69">
        <w:rPr>
          <w:rFonts w:ascii="Times New Roman" w:hAnsi="Times New Roman"/>
          <w:i/>
          <w:sz w:val="20"/>
          <w:szCs w:val="20"/>
          <w:lang w:val="ro-RO" w:eastAsia="ro-RO"/>
        </w:rPr>
        <w:t xml:space="preserve"> </w:t>
      </w:r>
    </w:p>
    <w:p w14:paraId="18F83826" w14:textId="77777777" w:rsidR="00EB7E69" w:rsidRDefault="00EB7E69" w:rsidP="0DDE051E">
      <w:pPr>
        <w:spacing w:after="0"/>
        <w:jc w:val="both"/>
        <w:rPr>
          <w:rFonts w:ascii="Times New Roman" w:hAnsi="Times New Roman"/>
          <w:lang w:val="ro-RO" w:eastAsia="ro-RO"/>
        </w:rPr>
      </w:pPr>
    </w:p>
    <w:p w14:paraId="4236539A" w14:textId="3DBFBAE1" w:rsidR="00E173B7" w:rsidRDefault="00194D0A" w:rsidP="0DDE051E">
      <w:pPr>
        <w:spacing w:after="0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Menționez că am fost informat </w:t>
      </w:r>
      <w:r w:rsidR="00C067D7" w:rsidRPr="00FD7224">
        <w:rPr>
          <w:rFonts w:ascii="Times New Roman" w:hAnsi="Times New Roman"/>
          <w:lang w:val="ro-RO" w:eastAsia="ro-RO"/>
        </w:rPr>
        <w:t>și sunt de ac</w:t>
      </w:r>
      <w:r w:rsidR="00F11A17">
        <w:rPr>
          <w:rFonts w:ascii="Times New Roman" w:hAnsi="Times New Roman"/>
          <w:lang w:val="ro-RO" w:eastAsia="ro-RO"/>
        </w:rPr>
        <w:t xml:space="preserve">ord cu </w:t>
      </w:r>
      <w:r w:rsidR="12DD3112">
        <w:rPr>
          <w:rFonts w:ascii="Times New Roman" w:hAnsi="Times New Roman"/>
          <w:lang w:val="ro-RO" w:eastAsia="ro-RO"/>
        </w:rPr>
        <w:t>aplicarea tarifului</w:t>
      </w:r>
      <w:r w:rsidR="00C32B84">
        <w:rPr>
          <w:rFonts w:ascii="Times New Roman" w:hAnsi="Times New Roman"/>
          <w:lang w:val="ro-RO" w:eastAsia="ro-RO"/>
        </w:rPr>
        <w:t xml:space="preserve"> </w:t>
      </w:r>
      <w:r w:rsidR="0038520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="00372F69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</w:t>
      </w:r>
      <w:r w:rsidR="0038520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</w:t>
      </w:r>
      <w:r w:rsidR="093C32EF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,</w:t>
      </w:r>
      <w:r w:rsidR="00C32B84" w:rsidRPr="00C32B84">
        <w:rPr>
          <w:rFonts w:ascii="Times New Roman" w:hAnsi="Times New Roman"/>
          <w:lang w:val="ro-RO" w:eastAsia="ro-RO"/>
        </w:rPr>
        <w:t xml:space="preserve"> </w:t>
      </w:r>
      <w:r w:rsidR="00DA21F6">
        <w:rPr>
          <w:rFonts w:ascii="Times New Roman" w:hAnsi="Times New Roman"/>
          <w:lang w:val="ro-RO" w:eastAsia="ro-RO"/>
        </w:rPr>
        <w:t>î</w:t>
      </w:r>
      <w:r w:rsidR="736DD530" w:rsidRPr="00C32B84">
        <w:rPr>
          <w:rFonts w:ascii="Times New Roman" w:hAnsi="Times New Roman"/>
          <w:lang w:val="ro-RO" w:eastAsia="ro-RO"/>
        </w:rPr>
        <w:t xml:space="preserve">n condițiile ofertei </w:t>
      </w:r>
      <w:r w:rsidR="00F95C70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</w:t>
      </w:r>
      <w:r w:rsidR="009A328F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</w:t>
      </w:r>
      <w:r w:rsidR="00F95C70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________________________________________</w:t>
      </w:r>
      <w:r w:rsidR="009A328F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</w:t>
      </w:r>
      <w:r w:rsidR="00C32B84">
        <w:rPr>
          <w:rFonts w:ascii="Times New Roman" w:hAnsi="Times New Roman"/>
          <w:lang w:val="ro-RO" w:eastAsia="ro-RO"/>
        </w:rPr>
        <w:t>.</w:t>
      </w:r>
    </w:p>
    <w:p w14:paraId="19C9090F" w14:textId="331D4DF6" w:rsidR="00A46A15" w:rsidRDefault="00EB7E69" w:rsidP="00337049">
      <w:pPr>
        <w:spacing w:after="0" w:line="240" w:lineRule="auto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br w:type="page"/>
      </w:r>
    </w:p>
    <w:p w14:paraId="06449BAE" w14:textId="77777777" w:rsidR="00337049" w:rsidRDefault="00337049" w:rsidP="00337049">
      <w:pPr>
        <w:spacing w:after="0" w:line="240" w:lineRule="auto"/>
        <w:rPr>
          <w:rFonts w:ascii="Times New Roman" w:hAnsi="Times New Roman"/>
          <w:lang w:val="ro-RO" w:eastAsia="ro-RO"/>
        </w:rPr>
      </w:pPr>
    </w:p>
    <w:p w14:paraId="138B54C2" w14:textId="04984D18" w:rsidR="00AE764A" w:rsidRPr="00AD46F9" w:rsidRDefault="00AE764A" w:rsidP="00AE764A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FD7224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14:paraId="633F62E7" w14:textId="7658C9EB" w:rsidR="00AE764A" w:rsidRPr="00FD7224" w:rsidRDefault="00666E57" w:rsidP="00AE76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2205FE">
        <w:rPr>
          <w:color w:val="000000" w:themeColor="text1"/>
          <w:sz w:val="20"/>
          <w:szCs w:val="20"/>
        </w:rPr>
        <w:fldChar w:fldCharType="begin">
          <w:ffData>
            <w:name w:val="CB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5FE">
        <w:rPr>
          <w:color w:val="000000" w:themeColor="text1"/>
          <w:sz w:val="20"/>
          <w:szCs w:val="20"/>
        </w:rPr>
        <w:instrText xml:space="preserve"> FORMCHECKBOX </w:instrText>
      </w:r>
      <w:r w:rsidR="005348A3">
        <w:rPr>
          <w:color w:val="000000" w:themeColor="text1"/>
          <w:sz w:val="20"/>
          <w:szCs w:val="20"/>
        </w:rPr>
      </w:r>
      <w:r w:rsidR="005348A3">
        <w:rPr>
          <w:color w:val="000000" w:themeColor="text1"/>
          <w:sz w:val="20"/>
          <w:szCs w:val="20"/>
        </w:rPr>
        <w:fldChar w:fldCharType="separate"/>
      </w:r>
      <w:r w:rsidRPr="002205FE">
        <w:rPr>
          <w:color w:val="000000" w:themeColor="text1"/>
          <w:sz w:val="20"/>
          <w:szCs w:val="20"/>
        </w:rPr>
        <w:fldChar w:fldCharType="end"/>
      </w:r>
      <w:r w:rsidRPr="002205FE">
        <w:rPr>
          <w:color w:val="000000" w:themeColor="text1"/>
          <w:sz w:val="20"/>
          <w:szCs w:val="20"/>
        </w:rPr>
        <w:t xml:space="preserve"> </w:t>
      </w:r>
      <w:r w:rsidR="00AE764A" w:rsidRPr="322001D6">
        <w:rPr>
          <w:rFonts w:ascii="Times New Roman" w:hAnsi="Times New Roman"/>
          <w:lang w:val="ro-RO" w:eastAsia="ro-RO"/>
        </w:rPr>
        <w:t xml:space="preserve"> adresa domiciliului/sediului social</w:t>
      </w:r>
      <w:r w:rsidR="000920E6">
        <w:rPr>
          <w:rFonts w:ascii="Times New Roman" w:hAnsi="Times New Roman"/>
          <w:lang w:val="ro-RO" w:eastAsia="ro-RO"/>
        </w:rPr>
        <w:t>;</w:t>
      </w:r>
    </w:p>
    <w:p w14:paraId="11C21C40" w14:textId="2A3F9F57" w:rsidR="00AE764A" w:rsidRPr="00FD7224" w:rsidRDefault="00666E57" w:rsidP="00AE76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2205FE">
        <w:rPr>
          <w:color w:val="000000" w:themeColor="text1"/>
          <w:sz w:val="20"/>
          <w:szCs w:val="20"/>
        </w:rPr>
        <w:fldChar w:fldCharType="begin">
          <w:ffData>
            <w:name w:val="CB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5FE">
        <w:rPr>
          <w:color w:val="000000" w:themeColor="text1"/>
          <w:sz w:val="20"/>
          <w:szCs w:val="20"/>
        </w:rPr>
        <w:instrText xml:space="preserve"> FORMCHECKBOX </w:instrText>
      </w:r>
      <w:r w:rsidR="005348A3">
        <w:rPr>
          <w:color w:val="000000" w:themeColor="text1"/>
          <w:sz w:val="20"/>
          <w:szCs w:val="20"/>
        </w:rPr>
      </w:r>
      <w:r w:rsidR="005348A3">
        <w:rPr>
          <w:color w:val="000000" w:themeColor="text1"/>
          <w:sz w:val="20"/>
          <w:szCs w:val="20"/>
        </w:rPr>
        <w:fldChar w:fldCharType="separate"/>
      </w:r>
      <w:r w:rsidRPr="002205FE">
        <w:rPr>
          <w:color w:val="000000" w:themeColor="text1"/>
          <w:sz w:val="20"/>
          <w:szCs w:val="20"/>
        </w:rPr>
        <w:fldChar w:fldCharType="end"/>
      </w:r>
      <w:r w:rsidRPr="002205FE">
        <w:rPr>
          <w:color w:val="000000" w:themeColor="text1"/>
          <w:sz w:val="20"/>
          <w:szCs w:val="20"/>
        </w:rPr>
        <w:t xml:space="preserve"> </w:t>
      </w:r>
      <w:r w:rsidR="00AE764A" w:rsidRPr="322001D6">
        <w:rPr>
          <w:rFonts w:ascii="Times New Roman" w:hAnsi="Times New Roman"/>
          <w:lang w:val="ro-RO" w:eastAsia="ro-RO"/>
        </w:rPr>
        <w:t xml:space="preserve"> adresa locului de consum</w:t>
      </w:r>
      <w:r w:rsidR="000920E6">
        <w:rPr>
          <w:rFonts w:ascii="Times New Roman" w:hAnsi="Times New Roman"/>
          <w:lang w:val="ro-RO" w:eastAsia="ro-RO"/>
        </w:rPr>
        <w:t>;</w:t>
      </w:r>
    </w:p>
    <w:p w14:paraId="5EC27F0B" w14:textId="142BF3A5" w:rsidR="00AE764A" w:rsidRDefault="00666E57" w:rsidP="00AE764A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2205FE">
        <w:rPr>
          <w:color w:val="000000" w:themeColor="text1"/>
          <w:sz w:val="20"/>
          <w:szCs w:val="20"/>
        </w:rPr>
        <w:fldChar w:fldCharType="begin">
          <w:ffData>
            <w:name w:val="CB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5FE">
        <w:rPr>
          <w:color w:val="000000" w:themeColor="text1"/>
          <w:sz w:val="20"/>
          <w:szCs w:val="20"/>
        </w:rPr>
        <w:instrText xml:space="preserve"> FORMCHECKBOX </w:instrText>
      </w:r>
      <w:r w:rsidR="005348A3">
        <w:rPr>
          <w:color w:val="000000" w:themeColor="text1"/>
          <w:sz w:val="20"/>
          <w:szCs w:val="20"/>
        </w:rPr>
      </w:r>
      <w:r w:rsidR="005348A3">
        <w:rPr>
          <w:color w:val="000000" w:themeColor="text1"/>
          <w:sz w:val="20"/>
          <w:szCs w:val="20"/>
        </w:rPr>
        <w:fldChar w:fldCharType="separate"/>
      </w:r>
      <w:r w:rsidRPr="002205FE">
        <w:rPr>
          <w:color w:val="000000" w:themeColor="text1"/>
          <w:sz w:val="20"/>
          <w:szCs w:val="20"/>
        </w:rPr>
        <w:fldChar w:fldCharType="end"/>
      </w:r>
      <w:r w:rsidRPr="002205FE">
        <w:rPr>
          <w:color w:val="000000" w:themeColor="text1"/>
          <w:sz w:val="20"/>
          <w:szCs w:val="20"/>
        </w:rPr>
        <w:t xml:space="preserve"> </w:t>
      </w:r>
      <w:r w:rsidR="00AE764A" w:rsidRPr="00FD7224">
        <w:rPr>
          <w:rFonts w:ascii="Times New Roman" w:hAnsi="Times New Roman"/>
          <w:lang w:val="ro-RO" w:eastAsia="ro-RO"/>
        </w:rPr>
        <w:t xml:space="preserve"> altă adresă: localitatea 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="00AE764A" w:rsidRPr="00FD7224">
        <w:rPr>
          <w:rFonts w:ascii="Times New Roman" w:hAnsi="Times New Roman"/>
          <w:lang w:val="ro-RO" w:eastAsia="ro-RO"/>
        </w:rPr>
        <w:t xml:space="preserve">, str.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="00AE764A" w:rsidRPr="00FD7224">
        <w:rPr>
          <w:rFonts w:ascii="Times New Roman" w:hAnsi="Times New Roman"/>
          <w:lang w:val="ro-RO" w:eastAsia="ro-RO"/>
        </w:rPr>
        <w:t xml:space="preserve">, nr.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="00AE764A" w:rsidRPr="00FD7224">
        <w:rPr>
          <w:rFonts w:ascii="Times New Roman" w:hAnsi="Times New Roman"/>
          <w:lang w:val="ro-RO" w:eastAsia="ro-RO"/>
        </w:rPr>
        <w:t xml:space="preserve">, bl.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="00AE764A" w:rsidRPr="00FD7224">
        <w:rPr>
          <w:rFonts w:ascii="Times New Roman" w:hAnsi="Times New Roman"/>
          <w:lang w:val="ro-RO" w:eastAsia="ro-RO"/>
        </w:rPr>
        <w:t xml:space="preserve">, sc.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="00AE764A" w:rsidRPr="00FD7224">
        <w:rPr>
          <w:rFonts w:ascii="Times New Roman" w:hAnsi="Times New Roman"/>
          <w:lang w:val="ro-RO" w:eastAsia="ro-RO"/>
        </w:rPr>
        <w:t xml:space="preserve">, et.   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="00AE764A" w:rsidRPr="00FD7224">
        <w:rPr>
          <w:rFonts w:ascii="Times New Roman" w:hAnsi="Times New Roman"/>
          <w:lang w:val="ro-RO" w:eastAsia="ro-RO"/>
        </w:rPr>
        <w:t xml:space="preserve">, ap.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="00AE764A" w:rsidRPr="00FD7224">
        <w:rPr>
          <w:rFonts w:ascii="Times New Roman" w:hAnsi="Times New Roman"/>
          <w:lang w:val="ro-RO" w:eastAsia="ro-RO"/>
        </w:rPr>
        <w:t xml:space="preserve">, județ/sector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="00AE764A" w:rsidRPr="00FD7224">
        <w:rPr>
          <w:rFonts w:ascii="Times New Roman" w:hAnsi="Times New Roman"/>
          <w:lang w:val="ro-RO" w:eastAsia="ro-RO"/>
        </w:rPr>
        <w:t xml:space="preserve">, cod poștal </w:t>
      </w:r>
      <w:r w:rsidR="00AE764A" w:rsidRPr="00FD7224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="009A328F">
        <w:rPr>
          <w:rFonts w:ascii="Times New Roman" w:hAnsi="Times New Roman"/>
          <w:lang w:val="ro-RO" w:eastAsia="ro-RO"/>
        </w:rPr>
        <w:t>.</w:t>
      </w:r>
    </w:p>
    <w:p w14:paraId="652F364B" w14:textId="178D14A9" w:rsidR="00CB7A4A" w:rsidRPr="00FD7224" w:rsidRDefault="002873C7" w:rsidP="00CB7A4A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sau alternativ la </w:t>
      </w:r>
      <w:r w:rsidR="00BB7583">
        <w:rPr>
          <w:rFonts w:ascii="Times New Roman" w:hAnsi="Times New Roman"/>
          <w:lang w:val="ro-RO" w:eastAsia="ro-RO"/>
        </w:rPr>
        <w:t xml:space="preserve">adresa de </w:t>
      </w:r>
      <w:proofErr w:type="spellStart"/>
      <w:r w:rsidR="00BB7583">
        <w:rPr>
          <w:rFonts w:ascii="Times New Roman" w:hAnsi="Times New Roman"/>
          <w:lang w:val="ro-RO" w:eastAsia="ro-RO"/>
        </w:rPr>
        <w:t>po</w:t>
      </w:r>
      <w:r>
        <w:rPr>
          <w:rFonts w:ascii="Times New Roman" w:hAnsi="Times New Roman"/>
          <w:lang w:val="ro-RO" w:eastAsia="ro-RO"/>
        </w:rPr>
        <w:t>ştă</w:t>
      </w:r>
      <w:proofErr w:type="spellEnd"/>
      <w:r w:rsidR="00BB7583">
        <w:rPr>
          <w:rFonts w:ascii="Times New Roman" w:hAnsi="Times New Roman"/>
          <w:lang w:val="ro-RO" w:eastAsia="ro-RO"/>
        </w:rPr>
        <w:t xml:space="preserve"> electronică</w:t>
      </w:r>
      <w:r w:rsidR="00CB7A4A">
        <w:rPr>
          <w:rFonts w:ascii="Times New Roman" w:hAnsi="Times New Roman"/>
          <w:lang w:val="ro-RO" w:eastAsia="ro-RO"/>
        </w:rPr>
        <w:t xml:space="preserve"> (e-mail)</w:t>
      </w:r>
      <w:r>
        <w:rPr>
          <w:rFonts w:ascii="Times New Roman" w:hAnsi="Times New Roman"/>
          <w:lang w:val="ro-RO" w:eastAsia="ro-RO"/>
        </w:rPr>
        <w:t>.</w:t>
      </w:r>
    </w:p>
    <w:p w14:paraId="7B163159" w14:textId="77777777" w:rsidR="00CB7A4A" w:rsidRPr="00FD7224" w:rsidRDefault="00CB7A4A" w:rsidP="00AE764A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</w:p>
    <w:p w14:paraId="07A743F3" w14:textId="61D3911B" w:rsidR="003604C4" w:rsidRPr="00FD7224" w:rsidRDefault="00E75880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Anexez </w:t>
      </w:r>
      <w:r w:rsidR="006245AC">
        <w:rPr>
          <w:rFonts w:ascii="Times New Roman" w:hAnsi="Times New Roman"/>
          <w:lang w:val="ro-RO" w:eastAsia="ro-RO"/>
        </w:rPr>
        <w:t xml:space="preserve">următoarele documente </w:t>
      </w:r>
      <w:r w:rsidR="00BC40C1">
        <w:t>î</w:t>
      </w:r>
      <w:r w:rsidR="006245AC">
        <w:rPr>
          <w:rFonts w:ascii="Times New Roman" w:hAnsi="Times New Roman"/>
          <w:lang w:val="ro-RO" w:eastAsia="ro-RO"/>
        </w:rPr>
        <w:t>n original sau copie conform cu originalul, după caz</w:t>
      </w:r>
      <w:r>
        <w:rPr>
          <w:rFonts w:ascii="Times New Roman" w:hAnsi="Times New Roman"/>
          <w:lang w:val="ro-RO" w:eastAsia="ro-RO"/>
        </w:rPr>
        <w:t xml:space="preserve"> (*):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3604C4" w:rsidRPr="00FD7224" w14:paraId="447586A0" w14:textId="77777777" w:rsidTr="322001D6">
        <w:tc>
          <w:tcPr>
            <w:tcW w:w="9771" w:type="dxa"/>
          </w:tcPr>
          <w:p w14:paraId="36E6847D" w14:textId="43FF10AB" w:rsidR="003604C4" w:rsidRPr="00FD7224" w:rsidRDefault="00666E57" w:rsidP="00337049">
            <w:pPr>
              <w:spacing w:after="0" w:line="240" w:lineRule="auto"/>
              <w:jc w:val="both"/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B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38B6">
              <w:t xml:space="preserve"> </w:t>
            </w:r>
            <w:r w:rsidR="003604C4">
              <w:t>Copie act de identitate</w:t>
            </w:r>
            <w:r w:rsidR="00337049">
              <w:t xml:space="preserve"> al solicitantului, împuternicire/procură și copie act de identitate împuternicit (după caz)</w:t>
            </w:r>
            <w:r w:rsidR="000920E6">
              <w:t>;</w:t>
            </w:r>
          </w:p>
        </w:tc>
      </w:tr>
      <w:tr w:rsidR="003604C4" w:rsidRPr="00FD7224" w14:paraId="6F9115F3" w14:textId="77777777" w:rsidTr="322001D6">
        <w:tc>
          <w:tcPr>
            <w:tcW w:w="9771" w:type="dxa"/>
            <w:vAlign w:val="center"/>
          </w:tcPr>
          <w:p w14:paraId="6BBA9272" w14:textId="039313FC" w:rsidR="003604C4" w:rsidRPr="00FD7224" w:rsidRDefault="00666E57" w:rsidP="003438B6">
            <w:pPr>
              <w:spacing w:after="0" w:line="240" w:lineRule="auto"/>
              <w:jc w:val="both"/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B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38B6">
              <w:t xml:space="preserve"> </w:t>
            </w:r>
            <w:r w:rsidR="009D5707">
              <w:t xml:space="preserve">Copie </w:t>
            </w:r>
            <w:r w:rsidR="00337049" w:rsidRPr="00337049">
              <w:t>document care atestă dreptul de proprietate sau folosință a spațiului care face obiectul locului de consum: act de proprietate/act de moștenire/contract de închiriere/autorizație de construire etc. sau declarație pe propria răspundere că spațiul este folosit în mod legal</w:t>
            </w:r>
            <w:r w:rsidR="000920E6">
              <w:t>;</w:t>
            </w:r>
          </w:p>
        </w:tc>
      </w:tr>
      <w:tr w:rsidR="00337049" w:rsidRPr="00FD7224" w14:paraId="41C6839C" w14:textId="77777777" w:rsidTr="322001D6">
        <w:trPr>
          <w:trHeight w:val="219"/>
        </w:trPr>
        <w:tc>
          <w:tcPr>
            <w:tcW w:w="9771" w:type="dxa"/>
          </w:tcPr>
          <w:p w14:paraId="0412013F" w14:textId="4A56D4D7" w:rsidR="00337049" w:rsidRPr="00337049" w:rsidRDefault="0062278F" w:rsidP="00666E57">
            <w:pPr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B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7049" w:rsidRPr="00337049">
              <w:t>Declarație pe propria răspundere privind destinația spațiului și că în spațiul respectiv gazele natural sunt utilizate numai pentru desfășurarea activităților casnice</w:t>
            </w:r>
            <w:r w:rsidR="00337049">
              <w:rPr>
                <w:lang w:val="en-US"/>
              </w:rPr>
              <w:t>;</w:t>
            </w:r>
          </w:p>
        </w:tc>
      </w:tr>
      <w:tr w:rsidR="003604C4" w:rsidRPr="00FD7224" w14:paraId="2E8A69DA" w14:textId="77777777" w:rsidTr="322001D6">
        <w:trPr>
          <w:trHeight w:val="219"/>
        </w:trPr>
        <w:tc>
          <w:tcPr>
            <w:tcW w:w="9771" w:type="dxa"/>
          </w:tcPr>
          <w:p w14:paraId="000BEDEF" w14:textId="23A12427" w:rsidR="003604C4" w:rsidRDefault="00666E57" w:rsidP="00666E57">
            <w:pPr>
              <w:spacing w:after="0" w:line="240" w:lineRule="auto"/>
              <w:jc w:val="both"/>
            </w:pPr>
            <w:r w:rsidRPr="002205FE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B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5FE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348A3">
              <w:rPr>
                <w:color w:val="000000" w:themeColor="text1"/>
                <w:sz w:val="20"/>
                <w:szCs w:val="20"/>
              </w:rPr>
            </w:r>
            <w:r w:rsidR="005348A3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2205FE">
              <w:rPr>
                <w:color w:val="000000" w:themeColor="text1"/>
                <w:sz w:val="20"/>
                <w:szCs w:val="20"/>
              </w:rPr>
              <w:fldChar w:fldCharType="end"/>
            </w:r>
            <w:r w:rsidRPr="002205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7049">
              <w:t xml:space="preserve"> A</w:t>
            </w:r>
            <w:r w:rsidR="00337049" w:rsidRPr="00337049">
              <w:t>viz tehnic de racordare (ATR)/</w:t>
            </w:r>
            <w:r w:rsidR="00337049">
              <w:t>C</w:t>
            </w:r>
            <w:r w:rsidR="00337049" w:rsidRPr="00337049">
              <w:t xml:space="preserve">ertificat de racordare (CR) emis de operatorul de rețea, </w:t>
            </w:r>
            <w:proofErr w:type="spellStart"/>
            <w:r w:rsidR="00337049" w:rsidRPr="00337049">
              <w:t>dupa</w:t>
            </w:r>
            <w:proofErr w:type="spellEnd"/>
            <w:r w:rsidR="00337049" w:rsidRPr="00337049">
              <w:t xml:space="preserve"> caz, dacă sunt disponibile (pentru loc de consum existent)</w:t>
            </w:r>
            <w:r w:rsidR="000920E6">
              <w:t>.</w:t>
            </w:r>
          </w:p>
          <w:p w14:paraId="2C03F2E8" w14:textId="3027AEF3" w:rsidR="00666E57" w:rsidRPr="00FD7224" w:rsidRDefault="00666E57" w:rsidP="00666E57">
            <w:pPr>
              <w:spacing w:after="0" w:line="240" w:lineRule="auto"/>
              <w:jc w:val="both"/>
            </w:pPr>
            <w:r w:rsidRPr="00FD7224">
              <w:rPr>
                <w:i/>
                <w:sz w:val="20"/>
                <w:szCs w:val="20"/>
              </w:rPr>
              <w:t>* În cazul în care sunt necesare și alte documente față de cele menționate anterior, vă vom informa corespunzător luând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D7224">
              <w:rPr>
                <w:i/>
                <w:sz w:val="20"/>
                <w:szCs w:val="20"/>
              </w:rPr>
              <w:t>in considerare particularitățile actelor prezentate de dumneavoastră</w:t>
            </w:r>
            <w:r w:rsidR="000920E6">
              <w:rPr>
                <w:i/>
                <w:sz w:val="20"/>
                <w:szCs w:val="20"/>
              </w:rPr>
              <w:t>.</w:t>
            </w:r>
          </w:p>
        </w:tc>
      </w:tr>
    </w:tbl>
    <w:p w14:paraId="61BE07EE" w14:textId="259A5C56" w:rsidR="001B1564" w:rsidRPr="00A00E8E" w:rsidRDefault="00A00E8E" w:rsidP="00574E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D733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03E5D" wp14:editId="3F4FCFB1">
                <wp:simplePos x="0" y="0"/>
                <wp:positionH relativeFrom="margin">
                  <wp:align>left</wp:align>
                </wp:positionH>
                <wp:positionV relativeFrom="paragraph">
                  <wp:posOffset>1480820</wp:posOffset>
                </wp:positionV>
                <wp:extent cx="6215380" cy="1939925"/>
                <wp:effectExtent l="0" t="0" r="13970" b="22225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5380" cy="193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02E94" w14:textId="59E1526A" w:rsidR="00D73339" w:rsidRPr="00666E57" w:rsidRDefault="00D73339" w:rsidP="00D7333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334D0626" wp14:editId="35B27A3D">
                                  <wp:extent cx="109855" cy="109855"/>
                                  <wp:effectExtent l="0" t="0" r="4445" b="4445"/>
                                  <wp:docPr id="4" name="Picture 4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Subsemnatul declar pe propria răspundere, în conformitate cu prevederile art. 15 alin. (4) din Ordinul ANRE nr. 29 / 2016 pentru aprobarea Regulamentului privind furnizarea gazelor naturale la cl</w:t>
                            </w:r>
                            <w:r w:rsidR="00B061A4"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ienții finali, că locurile</w:t>
                            </w:r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de consum, pentru care solicit încheierea contractului de furnizare gaze naturale cu ELECTRICA FURNIZARE S.A., </w:t>
                            </w:r>
                            <w:r w:rsidR="00B061A4"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au</w:t>
                            </w:r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destinația de locuință, gazele naturale urmând să fie utilizate numai pentru desfășurarea activităților casnice. </w:t>
                            </w:r>
                          </w:p>
                          <w:p w14:paraId="1AB66FF2" w14:textId="278B8E05" w:rsidR="00D73339" w:rsidRPr="00666E57" w:rsidRDefault="00D73339" w:rsidP="00D7333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Totodată, mă oblig, în conformitate cu prevederile art. 15 alin. (6) din Ordinul ANRE nr. 29 / 2016 pentru aprobarea Regulamentului privind furnizarea gazelor naturale la clienții finali ca în situația în care, voi intențion</w:t>
                            </w:r>
                            <w:r w:rsidR="00B061A4"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a să schimb destinația spațiilor</w:t>
                            </w:r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aferent</w:t>
                            </w:r>
                            <w:r w:rsidR="00B061A4"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e locurilor de consum care fac</w:t>
                            </w:r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obiectul contractului de furnizare a gazelor naturale sau voi utiliza gazele naturale pentru desfășurarea de activități comerciale / profesionale / sociale, să notific în scris ELECTRICA FURNIZARE S.A., cu minimum 30 de zile calendaristice înainte de data de la care gazele naturale vor fi utilizate pentru consumul </w:t>
                            </w:r>
                            <w:proofErr w:type="spellStart"/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noncasnic</w:t>
                            </w:r>
                            <w:proofErr w:type="spellEnd"/>
                            <w:r w:rsidRPr="00666E5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03E5D" id="Rounded Rectangle 9" o:spid="_x0000_s1026" style="position:absolute;left:0;text-align:left;margin-left:0;margin-top:116.6pt;width:489.4pt;height:15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" fillcolor="window" strokecolor="#5b9bd5 [3204]" strokeweight="1pt">
                <v:stroke joinstyle="miter"/>
                <v:path arrowok="t"/>
                <v:textbox inset="1mm,1mm,1mm,1mm">
                  <w:txbxContent>
                    <w:p w14:paraId="12502E94" w14:textId="59E1526A" w:rsidR="00D73339" w:rsidRPr="00666E57" w:rsidRDefault="00D73339" w:rsidP="00D73339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334D0626" wp14:editId="35B27A3D">
                            <wp:extent cx="109855" cy="109855"/>
                            <wp:effectExtent l="0" t="0" r="4445" b="4445"/>
                            <wp:docPr id="4" name="Picture 4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Subsemnatul declar pe propria răspundere, în conformitate cu prevederile art. 15 alin. (4) din Ordinul ANRE nr. 29 / 2016 pentru aprobarea Regulamentului privind furnizarea gazelor naturale la cl</w:t>
                      </w:r>
                      <w:r w:rsidR="00B061A4"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ienții finali, că locurile</w:t>
                      </w:r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 xml:space="preserve"> de consum, pentru care solicit încheierea contractului de furnizare gaze naturale cu ELECTRICA FURNIZARE S.A., </w:t>
                      </w:r>
                      <w:r w:rsidR="00B061A4"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au</w:t>
                      </w:r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 xml:space="preserve"> destinația de locuință, gazele naturale urmând să fie utilizate numai pentru desfășurarea activităților casnice. </w:t>
                      </w:r>
                    </w:p>
                    <w:p w14:paraId="1AB66FF2" w14:textId="278B8E05" w:rsidR="00D73339" w:rsidRPr="00666E57" w:rsidRDefault="00D73339" w:rsidP="00D73339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</w:pPr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Totodată, mă oblig, în conformitate cu prevederile art. 15 alin. (6) din Ordinul ANRE nr. 29 / 2016 pentru aprobarea Regulamentului privind furnizarea gazelor naturale la clienții finali ca în situația în care, voi intențion</w:t>
                      </w:r>
                      <w:r w:rsidR="00B061A4"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a să schimb destinația spațiilor</w:t>
                      </w:r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 xml:space="preserve"> aferent</w:t>
                      </w:r>
                      <w:r w:rsidR="00B061A4"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e locurilor de consum care fac</w:t>
                      </w:r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 xml:space="preserve"> obiectul contractului de furnizare a gazelor naturale sau voi utiliza gazele naturale pentru desfășurarea de activități comerciale / profesionale / sociale, să notific în scris ELECTRICA FURNIZARE S.A., cu minimum 30 de zile calendaristice înainte de data de la care gazele naturale vor fi utilizate pentru consumul </w:t>
                      </w:r>
                      <w:proofErr w:type="spellStart"/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noncasnic</w:t>
                      </w:r>
                      <w:proofErr w:type="spellEnd"/>
                      <w:r w:rsidRPr="00666E57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ro-RO"/>
                        </w:rPr>
                        <w:t>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438B6" w:rsidRPr="00FD72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1B6" wp14:editId="75BDB228">
                <wp:simplePos x="0" y="0"/>
                <wp:positionH relativeFrom="column">
                  <wp:posOffset>-17145</wp:posOffset>
                </wp:positionH>
                <wp:positionV relativeFrom="paragraph">
                  <wp:posOffset>163195</wp:posOffset>
                </wp:positionV>
                <wp:extent cx="6215380" cy="1151890"/>
                <wp:effectExtent l="0" t="0" r="13970" b="10160"/>
                <wp:wrapSquare wrapText="bothSides"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5380" cy="1151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3F77" w14:textId="77777777" w:rsidR="003438B6" w:rsidRDefault="001E19CC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11309E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Cunoscând dispozițiile art. 326 din Codul penal cu privire la falsul în declarații, declar pe propria răspundere că acciza pentru cantitatea de gaze naturale utilizate este în scop:   </w:t>
                            </w:r>
                          </w:p>
                          <w:p w14:paraId="6A5A6975" w14:textId="77777777" w:rsidR="003438B6" w:rsidRPr="003438B6" w:rsidRDefault="005348A3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pict w14:anchorId="6834C073">
                                <v:shape id="Picture 28" o:spid="_x0000_i1027" type="#_x0000_t75" alt="3D box" style="width:7.9pt;height:7.9pt;visibility:visible;mso-wrap-style:square">
                                  <v:imagedata r:id="rId15" o:title="3D box"/>
                                </v:shape>
                              </w:pict>
                            </w:r>
                            <w:r w:rsidR="003438B6"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1E19CC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comercial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</w:p>
                          <w:p w14:paraId="298C944F" w14:textId="77777777" w:rsidR="003438B6" w:rsidRPr="003438B6" w:rsidRDefault="005348A3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pict w14:anchorId="4AC7F828">
                                <v:shape id="Picture 32" o:spid="_x0000_i1029" type="#_x0000_t75" alt="3D box" style="width:7.9pt;height:7.9pt;visibility:visible;mso-wrap-style:square">
                                  <v:imagedata r:id="rId15" o:title="3D box"/>
                                </v:shape>
                              </w:pict>
                            </w:r>
                            <w:r w:rsidR="003438B6" w:rsidRPr="00DF79F8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necomerci</w:t>
                            </w:r>
                            <w:r w:rsidR="0071024F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>a</w:t>
                            </w:r>
                            <w:r w:rsidR="00454871" w:rsidRPr="003438B6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l </w:t>
                            </w:r>
                          </w:p>
                          <w:p w14:paraId="11225645" w14:textId="77777777" w:rsidR="001E19CC" w:rsidRPr="006A4571" w:rsidRDefault="003438B6" w:rsidP="003438B6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DF79F8"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4880473" wp14:editId="211F9B87">
                                  <wp:extent cx="116205" cy="116205"/>
                                  <wp:effectExtent l="0" t="0" r="0" b="0"/>
                                  <wp:docPr id="5" name="Picture 5" descr="3D b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3D 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571">
                              <w:rPr>
                                <w:rFonts w:ascii="Times New Roman" w:hAnsi="Times New Roman"/>
                                <w:lang w:val="ro-RO"/>
                              </w:rPr>
                              <w:t xml:space="preserve"> </w:t>
                            </w:r>
                            <w:r w:rsidR="00454871" w:rsidRPr="006A4571">
                              <w:rPr>
                                <w:rFonts w:ascii="Times New Roman" w:hAnsi="Times New Roman"/>
                                <w:lang w:val="ro-RO"/>
                              </w:rPr>
                              <w:t>exceptat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1A1B6" id="Rounded Rectangle 27" o:spid="_x0000_s1027" style="position:absolute;left:0;text-align:left;margin-left:-1.35pt;margin-top:12.85pt;width:489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" fillcolor="white [3201]" strokecolor="#5b9bd5 [3204]" strokeweight="1pt">
                <v:stroke joinstyle="miter"/>
                <v:path arrowok="t"/>
                <v:textbox inset="1mm,1mm,1mm,1mm">
                  <w:txbxContent>
                    <w:p w14:paraId="0A473F77" w14:textId="77777777" w:rsidR="003438B6" w:rsidRDefault="001E19CC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11309E">
                        <w:rPr>
                          <w:rFonts w:ascii="Times New Roman" w:hAnsi="Times New Roman"/>
                          <w:lang w:val="ro-RO"/>
                        </w:rPr>
                        <w:t xml:space="preserve">Cunoscând dispozițiile art. 326 din Codul penal cu privire la falsul în declarații, declar pe propria răspundere că acciza pentru cantitatea de gaze naturale utilizate este în scop:   </w:t>
                      </w:r>
                    </w:p>
                    <w:p w14:paraId="6A5A6975" w14:textId="77777777" w:rsidR="003438B6" w:rsidRPr="003438B6" w:rsidRDefault="009B4C71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pict w14:anchorId="6834C073">
                          <v:shape id="Picture 28" o:spid="_x0000_i1027" type="#_x0000_t75" alt="3D box" style="width:8pt;height:8pt;visibility:visible;mso-wrap-style:square">
                            <v:imagedata r:id="rId16" o:title="3D box"/>
                          </v:shape>
                        </w:pict>
                      </w:r>
                      <w:r w:rsidR="003438B6"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1E19CC" w:rsidRPr="003438B6">
                        <w:rPr>
                          <w:rFonts w:ascii="Times New Roman" w:hAnsi="Times New Roman"/>
                          <w:lang w:val="ro-RO"/>
                        </w:rPr>
                        <w:t>comercial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</w:p>
                    <w:p w14:paraId="298C944F" w14:textId="77777777" w:rsidR="003438B6" w:rsidRPr="003438B6" w:rsidRDefault="009B4C71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pict w14:anchorId="4AC7F828">
                          <v:shape id="Picture 32" o:spid="_x0000_i1029" type="#_x0000_t75" alt="3D box" style="width:8pt;height:8pt;visibility:visible;mso-wrap-style:square">
                            <v:imagedata r:id="rId16" o:title="3D box"/>
                          </v:shape>
                        </w:pict>
                      </w:r>
                      <w:r w:rsidR="003438B6" w:rsidRPr="00DF79F8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>necomerci</w:t>
                      </w:r>
                      <w:r w:rsidR="0071024F" w:rsidRPr="003438B6">
                        <w:rPr>
                          <w:rFonts w:ascii="Times New Roman" w:hAnsi="Times New Roman"/>
                          <w:lang w:val="ro-RO"/>
                        </w:rPr>
                        <w:t>a</w:t>
                      </w:r>
                      <w:r w:rsidR="00454871" w:rsidRPr="003438B6">
                        <w:rPr>
                          <w:rFonts w:ascii="Times New Roman" w:hAnsi="Times New Roman"/>
                          <w:lang w:val="ro-RO"/>
                        </w:rPr>
                        <w:t xml:space="preserve">l </w:t>
                      </w:r>
                    </w:p>
                    <w:p w14:paraId="11225645" w14:textId="77777777" w:rsidR="001E19CC" w:rsidRPr="006A4571" w:rsidRDefault="003438B6" w:rsidP="003438B6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DF79F8"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4880473" wp14:editId="211F9B87">
                            <wp:extent cx="116205" cy="116205"/>
                            <wp:effectExtent l="0" t="0" r="0" b="0"/>
                            <wp:docPr id="5" name="Picture 5" descr="3D b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3D 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571">
                        <w:rPr>
                          <w:rFonts w:ascii="Times New Roman" w:hAnsi="Times New Roman"/>
                          <w:lang w:val="ro-RO"/>
                        </w:rPr>
                        <w:t xml:space="preserve"> </w:t>
                      </w:r>
                      <w:r w:rsidR="00454871" w:rsidRPr="006A4571">
                        <w:rPr>
                          <w:rFonts w:ascii="Times New Roman" w:hAnsi="Times New Roman"/>
                          <w:lang w:val="ro-RO"/>
                        </w:rPr>
                        <w:t>exceptat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BEBA0FD" w14:textId="77777777" w:rsidR="00666E57" w:rsidRDefault="00666E57" w:rsidP="00AE764A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</w:p>
    <w:p w14:paraId="60E2A123" w14:textId="326DDE08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Nume Prenume: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______________________________</w:t>
      </w:r>
    </w:p>
    <w:p w14:paraId="714C9D6B" w14:textId="08F285E4" w:rsidR="00AE764A" w:rsidRPr="007F6DBC" w:rsidRDefault="00AE764A" w:rsidP="00AE764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="00EB7E69" w:rsidRPr="002205FE">
        <w:rPr>
          <w:color w:val="000000" w:themeColor="text1"/>
          <w:sz w:val="20"/>
          <w:szCs w:val="20"/>
        </w:rPr>
        <w:fldChar w:fldCharType="begin">
          <w:ffData>
            <w:name w:val="CB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BK26"/>
      <w:r w:rsidR="00EB7E69" w:rsidRPr="002205FE">
        <w:rPr>
          <w:color w:val="000000" w:themeColor="text1"/>
          <w:sz w:val="20"/>
          <w:szCs w:val="20"/>
        </w:rPr>
        <w:instrText xml:space="preserve"> FORMCHECKBOX </w:instrText>
      </w:r>
      <w:r w:rsidR="005348A3">
        <w:rPr>
          <w:color w:val="000000" w:themeColor="text1"/>
          <w:sz w:val="20"/>
          <w:szCs w:val="20"/>
        </w:rPr>
      </w:r>
      <w:r w:rsidR="005348A3">
        <w:rPr>
          <w:color w:val="000000" w:themeColor="text1"/>
          <w:sz w:val="20"/>
          <w:szCs w:val="20"/>
        </w:rPr>
        <w:fldChar w:fldCharType="separate"/>
      </w:r>
      <w:r w:rsidR="00EB7E69" w:rsidRPr="002205FE">
        <w:rPr>
          <w:color w:val="000000" w:themeColor="text1"/>
          <w:sz w:val="20"/>
          <w:szCs w:val="20"/>
        </w:rPr>
        <w:fldChar w:fldCharType="end"/>
      </w:r>
      <w:bookmarkEnd w:id="1"/>
      <w:r w:rsidR="00EB7E69" w:rsidRPr="002205FE">
        <w:rPr>
          <w:color w:val="000000" w:themeColor="text1"/>
          <w:sz w:val="20"/>
          <w:szCs w:val="20"/>
        </w:rPr>
        <w:t xml:space="preserve"> </w:t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</w:t>
      </w:r>
      <w:r w:rsidR="00D131C1">
        <w:rPr>
          <w:rFonts w:ascii="Times New Roman" w:hAnsi="Times New Roman"/>
          <w:shd w:val="clear" w:color="auto" w:fill="FFFFFF" w:themeFill="background1"/>
          <w:lang w:val="ro-RO" w:eastAsia="ro-RO"/>
        </w:rPr>
        <w:t>,</w:t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 </w:t>
      </w:r>
      <w:r w:rsidR="00EB7E69" w:rsidRPr="002205FE">
        <w:rPr>
          <w:color w:val="000000" w:themeColor="text1"/>
          <w:sz w:val="20"/>
          <w:szCs w:val="20"/>
        </w:rPr>
        <w:fldChar w:fldCharType="begin">
          <w:ffData>
            <w:name w:val="CB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7E69" w:rsidRPr="002205FE">
        <w:rPr>
          <w:color w:val="000000" w:themeColor="text1"/>
          <w:sz w:val="20"/>
          <w:szCs w:val="20"/>
        </w:rPr>
        <w:instrText xml:space="preserve"> FORMCHECKBOX </w:instrText>
      </w:r>
      <w:r w:rsidR="005348A3">
        <w:rPr>
          <w:color w:val="000000" w:themeColor="text1"/>
          <w:sz w:val="20"/>
          <w:szCs w:val="20"/>
        </w:rPr>
      </w:r>
      <w:r w:rsidR="005348A3">
        <w:rPr>
          <w:color w:val="000000" w:themeColor="text1"/>
          <w:sz w:val="20"/>
          <w:szCs w:val="20"/>
        </w:rPr>
        <w:fldChar w:fldCharType="separate"/>
      </w:r>
      <w:r w:rsidR="00EB7E69" w:rsidRPr="002205FE">
        <w:rPr>
          <w:color w:val="000000" w:themeColor="text1"/>
          <w:sz w:val="20"/>
          <w:szCs w:val="20"/>
        </w:rPr>
        <w:fldChar w:fldCharType="end"/>
      </w:r>
      <w:r w:rsidR="00EB7E69" w:rsidRPr="002205FE">
        <w:rPr>
          <w:color w:val="000000" w:themeColor="text1"/>
          <w:sz w:val="20"/>
          <w:szCs w:val="20"/>
        </w:rPr>
        <w:t xml:space="preserve"> </w:t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</w:t>
      </w:r>
      <w:r w:rsidR="00D131C1">
        <w:rPr>
          <w:rFonts w:ascii="Times New Roman" w:hAnsi="Times New Roman"/>
          <w:shd w:val="clear" w:color="auto" w:fill="FFFFFF" w:themeFill="background1"/>
          <w:lang w:val="ro-RO" w:eastAsia="ro-RO"/>
        </w:rPr>
        <w:t>,</w:t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</w:t>
      </w:r>
      <w:r w:rsidR="00666E57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6E57">
        <w:rPr>
          <w:color w:val="000000" w:themeColor="text1"/>
          <w:sz w:val="20"/>
          <w:szCs w:val="20"/>
        </w:rPr>
        <w:instrText xml:space="preserve"> FORMCHECKBOX </w:instrText>
      </w:r>
      <w:r w:rsidR="005348A3">
        <w:rPr>
          <w:color w:val="000000" w:themeColor="text1"/>
          <w:sz w:val="20"/>
          <w:szCs w:val="20"/>
        </w:rPr>
      </w:r>
      <w:r w:rsidR="005348A3">
        <w:rPr>
          <w:color w:val="000000" w:themeColor="text1"/>
          <w:sz w:val="20"/>
          <w:szCs w:val="20"/>
        </w:rPr>
        <w:fldChar w:fldCharType="separate"/>
      </w:r>
      <w:r w:rsidR="00666E57">
        <w:rPr>
          <w:color w:val="000000" w:themeColor="text1"/>
          <w:sz w:val="20"/>
          <w:szCs w:val="20"/>
        </w:rPr>
        <w:fldChar w:fldCharType="end"/>
      </w:r>
      <w:r w:rsidR="00EB7E69" w:rsidRPr="002205FE">
        <w:rPr>
          <w:color w:val="000000" w:themeColor="text1"/>
          <w:sz w:val="20"/>
          <w:szCs w:val="20"/>
        </w:rPr>
        <w:t xml:space="preserve"> </w:t>
      </w:r>
      <w:r w:rsidRPr="007F6DBC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14:paraId="23400CAE" w14:textId="77777777" w:rsidR="00AE764A" w:rsidRPr="007F6DBC" w:rsidRDefault="00AE764A" w:rsidP="00AE764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14:paraId="6B333DF5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 xml:space="preserve">Semnătură solicitant: 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14:paraId="27DCDC89" w14:textId="77777777" w:rsidR="00AE764A" w:rsidRPr="007F6DBC" w:rsidRDefault="00AE764A" w:rsidP="00AE764A">
      <w:pPr>
        <w:spacing w:after="0" w:line="36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7F6DBC">
        <w:rPr>
          <w:rFonts w:ascii="Times New Roman" w:hAnsi="Times New Roman"/>
          <w:lang w:val="ro-RO" w:eastAsia="ro-RO"/>
        </w:rPr>
        <w:t>Dată:</w:t>
      </w:r>
      <w:r w:rsidRPr="007F6DBC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14:paraId="6363D407" w14:textId="77777777" w:rsidR="003438B6" w:rsidRPr="00FD7224" w:rsidRDefault="003438B6" w:rsidP="00825F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</w:pPr>
    </w:p>
    <w:p w14:paraId="07C9F600" w14:textId="6820E647" w:rsidR="004645E8" w:rsidRPr="003438B6" w:rsidRDefault="00454871" w:rsidP="003438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</w:pP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Datele cu caracter personal conținute în prezentul formular vor fi utilizate de furnizorul de </w:t>
      </w:r>
      <w:r w:rsidR="005F3711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energie electrică și </w:t>
      </w:r>
      <w:r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gaze naturale în conformitate cu</w:t>
      </w:r>
      <w:r w:rsidR="00825F9A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LEGEA nr. 190 din 18 iulie 2018 privind măsuri de punere în aplicare a Regulamentului (UE) 2016/679 al Parlamentului European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al Consiliului din 27 aprilie 2016 privind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protecția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persoanelor fizice în ceea ce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privește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prelucrarea datelor cu caracter personal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și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privind libera </w:t>
      </w:r>
      <w:r w:rsidR="003438B6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>circulație</w:t>
      </w:r>
      <w:r w:rsidR="00825F9A" w:rsidRPr="00FD7224">
        <w:rPr>
          <w:rFonts w:ascii="Times New Roman" w:hAnsi="Times New Roman"/>
          <w:bCs/>
          <w:i/>
          <w:iCs/>
          <w:sz w:val="20"/>
          <w:szCs w:val="20"/>
          <w:shd w:val="clear" w:color="auto" w:fill="F2F2F2" w:themeFill="background1" w:themeFillShade="F2"/>
          <w:lang w:val="ro-RO" w:eastAsia="ro-RO"/>
        </w:rPr>
        <w:t xml:space="preserve"> a acestor date</w:t>
      </w:r>
      <w:r w:rsidR="00300C4F" w:rsidRPr="00FD7224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.</w:t>
      </w:r>
    </w:p>
    <w:sectPr w:rsidR="004645E8" w:rsidRPr="003438B6" w:rsidSect="00AD46F9">
      <w:headerReference w:type="default" r:id="rId17"/>
      <w:footerReference w:type="default" r:id="rId18"/>
      <w:pgSz w:w="11907" w:h="16839" w:code="9"/>
      <w:pgMar w:top="1440" w:right="994" w:bottom="1152" w:left="1138" w:header="0" w:footer="0" w:gutter="0"/>
      <w:pgNumType w:start="1" w:chapStyle="1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E4D6" w14:textId="77777777" w:rsidR="005348A3" w:rsidRDefault="005348A3" w:rsidP="00DA01F3">
      <w:pPr>
        <w:spacing w:after="0" w:line="240" w:lineRule="auto"/>
      </w:pPr>
      <w:r>
        <w:separator/>
      </w:r>
    </w:p>
  </w:endnote>
  <w:endnote w:type="continuationSeparator" w:id="0">
    <w:p w14:paraId="2E1D32E0" w14:textId="77777777" w:rsidR="005348A3" w:rsidRDefault="005348A3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C1A8" w14:textId="056FCAC5" w:rsidR="00C9321A" w:rsidRPr="00C9321A" w:rsidRDefault="00372F69" w:rsidP="00C9321A">
    <w:pPr>
      <w:pStyle w:val="Footer"/>
      <w:tabs>
        <w:tab w:val="clear" w:pos="4680"/>
        <w:tab w:val="center" w:pos="4820"/>
        <w:tab w:val="right" w:pos="9638"/>
      </w:tabs>
      <w:spacing w:before="120"/>
      <w:jc w:val="right"/>
      <w:rPr>
        <w:rFonts w:ascii="Arial" w:hAnsi="Arial" w:cs="Arial"/>
        <w:sz w:val="18"/>
        <w:szCs w:val="18"/>
      </w:rPr>
    </w:pPr>
    <w:r w:rsidRPr="00C9321A">
      <w:rPr>
        <w:rStyle w:val="PageNumber"/>
        <w:rFonts w:ascii="Arial" w:hAnsi="Arial" w:cs="Arial"/>
        <w:sz w:val="18"/>
        <w:szCs w:val="18"/>
      </w:rPr>
      <w:fldChar w:fldCharType="begin"/>
    </w:r>
    <w:r w:rsidRPr="00C9321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C9321A">
      <w:rPr>
        <w:rStyle w:val="PageNumber"/>
        <w:rFonts w:ascii="Arial" w:hAnsi="Arial" w:cs="Arial"/>
        <w:sz w:val="18"/>
        <w:szCs w:val="18"/>
      </w:rPr>
      <w:fldChar w:fldCharType="separate"/>
    </w:r>
    <w:r w:rsidR="00416203">
      <w:rPr>
        <w:rStyle w:val="PageNumber"/>
        <w:rFonts w:ascii="Arial" w:hAnsi="Arial" w:cs="Arial"/>
        <w:noProof/>
        <w:sz w:val="18"/>
        <w:szCs w:val="18"/>
      </w:rPr>
      <w:t>2</w:t>
    </w:r>
    <w:r w:rsidRPr="00C9321A">
      <w:rPr>
        <w:rStyle w:val="PageNumber"/>
        <w:rFonts w:ascii="Arial" w:hAnsi="Arial" w:cs="Arial"/>
        <w:sz w:val="18"/>
        <w:szCs w:val="18"/>
      </w:rPr>
      <w:fldChar w:fldCharType="end"/>
    </w:r>
    <w:r w:rsidRPr="00C9321A">
      <w:rPr>
        <w:rStyle w:val="PageNumber"/>
        <w:rFonts w:ascii="Arial" w:hAnsi="Arial" w:cs="Arial"/>
        <w:sz w:val="18"/>
        <w:szCs w:val="18"/>
      </w:rPr>
      <w:t>/</w:t>
    </w:r>
    <w:r w:rsidRPr="00C9321A">
      <w:rPr>
        <w:rStyle w:val="PageNumber"/>
        <w:rFonts w:ascii="Arial" w:hAnsi="Arial" w:cs="Arial"/>
        <w:sz w:val="18"/>
        <w:szCs w:val="18"/>
      </w:rPr>
      <w:fldChar w:fldCharType="begin"/>
    </w:r>
    <w:r w:rsidRPr="00C9321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C9321A">
      <w:rPr>
        <w:rStyle w:val="PageNumber"/>
        <w:rFonts w:ascii="Arial" w:hAnsi="Arial" w:cs="Arial"/>
        <w:sz w:val="18"/>
        <w:szCs w:val="18"/>
      </w:rPr>
      <w:fldChar w:fldCharType="separate"/>
    </w:r>
    <w:r w:rsidR="00416203">
      <w:rPr>
        <w:rStyle w:val="PageNumber"/>
        <w:rFonts w:ascii="Arial" w:hAnsi="Arial" w:cs="Arial"/>
        <w:noProof/>
        <w:sz w:val="18"/>
        <w:szCs w:val="18"/>
      </w:rPr>
      <w:t>2</w:t>
    </w:r>
    <w:r w:rsidRPr="00C9321A">
      <w:rPr>
        <w:rStyle w:val="PageNumber"/>
        <w:rFonts w:ascii="Arial" w:hAnsi="Arial" w:cs="Arial"/>
        <w:sz w:val="18"/>
        <w:szCs w:val="18"/>
      </w:rPr>
      <w:fldChar w:fldCharType="end"/>
    </w:r>
    <w:r w:rsidR="00904FC6" w:rsidRPr="00C9321A">
      <w:rPr>
        <w:rStyle w:val="PageNumber"/>
        <w:rFonts w:ascii="Arial" w:hAnsi="Arial" w:cs="Arial"/>
        <w:sz w:val="18"/>
        <w:szCs w:val="18"/>
      </w:rPr>
      <w:t xml:space="preserve">                              </w:t>
    </w:r>
    <w:r w:rsidR="00634600">
      <w:rPr>
        <w:rFonts w:ascii="Arial" w:hAnsi="Arial" w:cs="Arial"/>
        <w:sz w:val="18"/>
        <w:szCs w:val="18"/>
        <w:highlight w:val="yellow"/>
      </w:rPr>
      <w:t>Cod EFSA-PO-VZ-1.1-F10</w:t>
    </w:r>
  </w:p>
  <w:p w14:paraId="3E7D3AE0" w14:textId="6E79CDF4" w:rsidR="00C2386F" w:rsidRPr="003438B6" w:rsidRDefault="00C2386F" w:rsidP="00581800">
    <w:pPr>
      <w:pStyle w:val="Footer"/>
      <w:tabs>
        <w:tab w:val="clear" w:pos="4680"/>
        <w:tab w:val="center" w:pos="4820"/>
        <w:tab w:val="right" w:pos="9638"/>
      </w:tabs>
      <w:spacing w:before="120"/>
      <w:jc w:val="right"/>
      <w:rPr>
        <w:lang w:val="ro-RO"/>
      </w:rPr>
    </w:pPr>
  </w:p>
  <w:p w14:paraId="6548732C" w14:textId="77777777" w:rsidR="00C2386F" w:rsidRPr="00831B1D" w:rsidRDefault="00C2386F" w:rsidP="00DA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B629" w14:textId="77777777" w:rsidR="005348A3" w:rsidRDefault="005348A3" w:rsidP="00DA01F3">
      <w:pPr>
        <w:spacing w:after="0" w:line="240" w:lineRule="auto"/>
      </w:pPr>
      <w:r>
        <w:separator/>
      </w:r>
    </w:p>
  </w:footnote>
  <w:footnote w:type="continuationSeparator" w:id="0">
    <w:p w14:paraId="6AB96F74" w14:textId="77777777" w:rsidR="005348A3" w:rsidRDefault="005348A3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F2CF" w14:textId="7D1F373E" w:rsidR="00C2386F" w:rsidRDefault="00581800" w:rsidP="001E6C44">
    <w:pPr>
      <w:pStyle w:val="Head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05A7C" wp14:editId="0982E1DB">
          <wp:simplePos x="0" y="0"/>
          <wp:positionH relativeFrom="margin">
            <wp:align>left</wp:align>
          </wp:positionH>
          <wp:positionV relativeFrom="topMargin">
            <wp:posOffset>353060</wp:posOffset>
          </wp:positionV>
          <wp:extent cx="1399540" cy="751840"/>
          <wp:effectExtent l="0" t="0" r="0" b="0"/>
          <wp:wrapTopAndBottom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3D box" style="width:7.9pt;height:7.9pt;visibility:visible;mso-wrap-style:squar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29" w15:restartNumberingAfterBreak="0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D"/>
    <w:rsid w:val="000026BA"/>
    <w:rsid w:val="0000556A"/>
    <w:rsid w:val="0001396B"/>
    <w:rsid w:val="0001591F"/>
    <w:rsid w:val="00017A5D"/>
    <w:rsid w:val="00026986"/>
    <w:rsid w:val="0002711E"/>
    <w:rsid w:val="0004230D"/>
    <w:rsid w:val="00043B7D"/>
    <w:rsid w:val="00056122"/>
    <w:rsid w:val="000574E8"/>
    <w:rsid w:val="00060A2A"/>
    <w:rsid w:val="000823DF"/>
    <w:rsid w:val="000920E6"/>
    <w:rsid w:val="000A7BE6"/>
    <w:rsid w:val="000D5910"/>
    <w:rsid w:val="000E0382"/>
    <w:rsid w:val="000E068A"/>
    <w:rsid w:val="000E2818"/>
    <w:rsid w:val="001053E2"/>
    <w:rsid w:val="00106CD8"/>
    <w:rsid w:val="0011309E"/>
    <w:rsid w:val="00120E34"/>
    <w:rsid w:val="00125102"/>
    <w:rsid w:val="001262C7"/>
    <w:rsid w:val="001271E9"/>
    <w:rsid w:val="00133EF5"/>
    <w:rsid w:val="00152356"/>
    <w:rsid w:val="00160335"/>
    <w:rsid w:val="00164BD5"/>
    <w:rsid w:val="0016733C"/>
    <w:rsid w:val="001677CE"/>
    <w:rsid w:val="00171D89"/>
    <w:rsid w:val="001746C2"/>
    <w:rsid w:val="00180370"/>
    <w:rsid w:val="00194D0A"/>
    <w:rsid w:val="001A7B79"/>
    <w:rsid w:val="001B1564"/>
    <w:rsid w:val="001C50EB"/>
    <w:rsid w:val="001E19CC"/>
    <w:rsid w:val="001E6C44"/>
    <w:rsid w:val="001F39EC"/>
    <w:rsid w:val="00205A2B"/>
    <w:rsid w:val="00206A0D"/>
    <w:rsid w:val="00210E3B"/>
    <w:rsid w:val="00211587"/>
    <w:rsid w:val="00217E1C"/>
    <w:rsid w:val="00280A9F"/>
    <w:rsid w:val="002873C7"/>
    <w:rsid w:val="0029724A"/>
    <w:rsid w:val="002A2AE5"/>
    <w:rsid w:val="002A5764"/>
    <w:rsid w:val="002B0C5C"/>
    <w:rsid w:val="002B3F50"/>
    <w:rsid w:val="002B46BF"/>
    <w:rsid w:val="002B4FC4"/>
    <w:rsid w:val="002C339A"/>
    <w:rsid w:val="002D314C"/>
    <w:rsid w:val="002E281B"/>
    <w:rsid w:val="002F01BE"/>
    <w:rsid w:val="002F45BE"/>
    <w:rsid w:val="002F754A"/>
    <w:rsid w:val="00300C4F"/>
    <w:rsid w:val="00302E43"/>
    <w:rsid w:val="00323270"/>
    <w:rsid w:val="0032491A"/>
    <w:rsid w:val="003254A2"/>
    <w:rsid w:val="0032595F"/>
    <w:rsid w:val="00335E74"/>
    <w:rsid w:val="00337049"/>
    <w:rsid w:val="003412BE"/>
    <w:rsid w:val="003438B6"/>
    <w:rsid w:val="00351897"/>
    <w:rsid w:val="003604C4"/>
    <w:rsid w:val="00364523"/>
    <w:rsid w:val="00372F69"/>
    <w:rsid w:val="00383076"/>
    <w:rsid w:val="003843B7"/>
    <w:rsid w:val="0038520C"/>
    <w:rsid w:val="00390503"/>
    <w:rsid w:val="00394824"/>
    <w:rsid w:val="00394A1D"/>
    <w:rsid w:val="00396F68"/>
    <w:rsid w:val="003A1859"/>
    <w:rsid w:val="003B576B"/>
    <w:rsid w:val="003D14B4"/>
    <w:rsid w:val="003D3D1D"/>
    <w:rsid w:val="003D49C4"/>
    <w:rsid w:val="003D52B3"/>
    <w:rsid w:val="003D75B7"/>
    <w:rsid w:val="003F5141"/>
    <w:rsid w:val="00407431"/>
    <w:rsid w:val="00410806"/>
    <w:rsid w:val="00411F15"/>
    <w:rsid w:val="00414B86"/>
    <w:rsid w:val="00416203"/>
    <w:rsid w:val="00420270"/>
    <w:rsid w:val="00425FFA"/>
    <w:rsid w:val="00431759"/>
    <w:rsid w:val="004325F8"/>
    <w:rsid w:val="00432622"/>
    <w:rsid w:val="00433766"/>
    <w:rsid w:val="004426F0"/>
    <w:rsid w:val="004434B0"/>
    <w:rsid w:val="00454871"/>
    <w:rsid w:val="00461A92"/>
    <w:rsid w:val="004645E8"/>
    <w:rsid w:val="00467519"/>
    <w:rsid w:val="00470C8F"/>
    <w:rsid w:val="00485565"/>
    <w:rsid w:val="00487122"/>
    <w:rsid w:val="00496F53"/>
    <w:rsid w:val="004B2718"/>
    <w:rsid w:val="004C5D43"/>
    <w:rsid w:val="004D1D14"/>
    <w:rsid w:val="004D2AEE"/>
    <w:rsid w:val="004E79D1"/>
    <w:rsid w:val="005141A7"/>
    <w:rsid w:val="00521996"/>
    <w:rsid w:val="00526BA6"/>
    <w:rsid w:val="005348A3"/>
    <w:rsid w:val="0054169C"/>
    <w:rsid w:val="00547132"/>
    <w:rsid w:val="0055286F"/>
    <w:rsid w:val="0055310F"/>
    <w:rsid w:val="00565887"/>
    <w:rsid w:val="0057270D"/>
    <w:rsid w:val="00574E35"/>
    <w:rsid w:val="00581800"/>
    <w:rsid w:val="005B49BB"/>
    <w:rsid w:val="005B5631"/>
    <w:rsid w:val="005B6A34"/>
    <w:rsid w:val="005D04DC"/>
    <w:rsid w:val="005D742E"/>
    <w:rsid w:val="005E79CC"/>
    <w:rsid w:val="005F3711"/>
    <w:rsid w:val="00606637"/>
    <w:rsid w:val="00614551"/>
    <w:rsid w:val="00615B47"/>
    <w:rsid w:val="00617DE0"/>
    <w:rsid w:val="006213CC"/>
    <w:rsid w:val="0062278F"/>
    <w:rsid w:val="0062287F"/>
    <w:rsid w:val="006245AC"/>
    <w:rsid w:val="00634600"/>
    <w:rsid w:val="00634E83"/>
    <w:rsid w:val="00637992"/>
    <w:rsid w:val="00654834"/>
    <w:rsid w:val="00654866"/>
    <w:rsid w:val="00656792"/>
    <w:rsid w:val="00666C12"/>
    <w:rsid w:val="00666CE2"/>
    <w:rsid w:val="00666E57"/>
    <w:rsid w:val="00667A14"/>
    <w:rsid w:val="00685C78"/>
    <w:rsid w:val="006913DD"/>
    <w:rsid w:val="00695122"/>
    <w:rsid w:val="006A3176"/>
    <w:rsid w:val="006A4571"/>
    <w:rsid w:val="006C3FC4"/>
    <w:rsid w:val="006C47B1"/>
    <w:rsid w:val="006C6C70"/>
    <w:rsid w:val="006E1119"/>
    <w:rsid w:val="0071024F"/>
    <w:rsid w:val="00711544"/>
    <w:rsid w:val="0071268E"/>
    <w:rsid w:val="007255F0"/>
    <w:rsid w:val="0073157B"/>
    <w:rsid w:val="007333FE"/>
    <w:rsid w:val="00744ACD"/>
    <w:rsid w:val="00745D76"/>
    <w:rsid w:val="0076431F"/>
    <w:rsid w:val="00773ABC"/>
    <w:rsid w:val="00784D6B"/>
    <w:rsid w:val="00787127"/>
    <w:rsid w:val="00793953"/>
    <w:rsid w:val="0079601F"/>
    <w:rsid w:val="007C32AD"/>
    <w:rsid w:val="007C5E24"/>
    <w:rsid w:val="007D2DB4"/>
    <w:rsid w:val="007D491C"/>
    <w:rsid w:val="007E1F81"/>
    <w:rsid w:val="007F59C3"/>
    <w:rsid w:val="00802BB0"/>
    <w:rsid w:val="00805476"/>
    <w:rsid w:val="00806B23"/>
    <w:rsid w:val="0082568F"/>
    <w:rsid w:val="00825F9A"/>
    <w:rsid w:val="008274B3"/>
    <w:rsid w:val="00831164"/>
    <w:rsid w:val="0083192C"/>
    <w:rsid w:val="00831988"/>
    <w:rsid w:val="00831B1D"/>
    <w:rsid w:val="00840B91"/>
    <w:rsid w:val="00841E28"/>
    <w:rsid w:val="00842D3B"/>
    <w:rsid w:val="00846DF6"/>
    <w:rsid w:val="0085497F"/>
    <w:rsid w:val="00855B36"/>
    <w:rsid w:val="00857691"/>
    <w:rsid w:val="00864630"/>
    <w:rsid w:val="008663A9"/>
    <w:rsid w:val="00871C02"/>
    <w:rsid w:val="00873CE6"/>
    <w:rsid w:val="008747F9"/>
    <w:rsid w:val="008825B7"/>
    <w:rsid w:val="00882D6C"/>
    <w:rsid w:val="00885ADD"/>
    <w:rsid w:val="00893CEB"/>
    <w:rsid w:val="00897935"/>
    <w:rsid w:val="008B0685"/>
    <w:rsid w:val="008B0AFB"/>
    <w:rsid w:val="008C4F2A"/>
    <w:rsid w:val="008C6A66"/>
    <w:rsid w:val="008D54D2"/>
    <w:rsid w:val="008D772B"/>
    <w:rsid w:val="008E1322"/>
    <w:rsid w:val="008E23F6"/>
    <w:rsid w:val="008E3311"/>
    <w:rsid w:val="008E50D1"/>
    <w:rsid w:val="008F0E37"/>
    <w:rsid w:val="008F1D36"/>
    <w:rsid w:val="008F742E"/>
    <w:rsid w:val="00902C53"/>
    <w:rsid w:val="00904FC6"/>
    <w:rsid w:val="00906080"/>
    <w:rsid w:val="00911B9E"/>
    <w:rsid w:val="00934E14"/>
    <w:rsid w:val="00950FAF"/>
    <w:rsid w:val="00963524"/>
    <w:rsid w:val="009671A9"/>
    <w:rsid w:val="00970F5B"/>
    <w:rsid w:val="009723A8"/>
    <w:rsid w:val="009756EC"/>
    <w:rsid w:val="009757A5"/>
    <w:rsid w:val="00980FD2"/>
    <w:rsid w:val="009938D9"/>
    <w:rsid w:val="009A0369"/>
    <w:rsid w:val="009A328F"/>
    <w:rsid w:val="009B4C71"/>
    <w:rsid w:val="009C0FFB"/>
    <w:rsid w:val="009D238B"/>
    <w:rsid w:val="009D5707"/>
    <w:rsid w:val="009E3302"/>
    <w:rsid w:val="009F119B"/>
    <w:rsid w:val="00A00E8E"/>
    <w:rsid w:val="00A079F1"/>
    <w:rsid w:val="00A27CD9"/>
    <w:rsid w:val="00A35D78"/>
    <w:rsid w:val="00A46A15"/>
    <w:rsid w:val="00A526E6"/>
    <w:rsid w:val="00A55175"/>
    <w:rsid w:val="00A5564B"/>
    <w:rsid w:val="00A6513D"/>
    <w:rsid w:val="00A65906"/>
    <w:rsid w:val="00A70CA7"/>
    <w:rsid w:val="00A841B4"/>
    <w:rsid w:val="00A86C62"/>
    <w:rsid w:val="00A90D47"/>
    <w:rsid w:val="00A95716"/>
    <w:rsid w:val="00A95DDD"/>
    <w:rsid w:val="00AA750C"/>
    <w:rsid w:val="00AA78AD"/>
    <w:rsid w:val="00AC5C45"/>
    <w:rsid w:val="00AD46F9"/>
    <w:rsid w:val="00AD6AF8"/>
    <w:rsid w:val="00AE764A"/>
    <w:rsid w:val="00B0255F"/>
    <w:rsid w:val="00B02B32"/>
    <w:rsid w:val="00B0583E"/>
    <w:rsid w:val="00B061A4"/>
    <w:rsid w:val="00B260E8"/>
    <w:rsid w:val="00B27B06"/>
    <w:rsid w:val="00B37848"/>
    <w:rsid w:val="00B727FD"/>
    <w:rsid w:val="00B74DA5"/>
    <w:rsid w:val="00B77D1A"/>
    <w:rsid w:val="00BA36C7"/>
    <w:rsid w:val="00BA4D67"/>
    <w:rsid w:val="00BA710A"/>
    <w:rsid w:val="00BB2F87"/>
    <w:rsid w:val="00BB7583"/>
    <w:rsid w:val="00BC40C1"/>
    <w:rsid w:val="00BC4D7C"/>
    <w:rsid w:val="00BE3883"/>
    <w:rsid w:val="00C039AD"/>
    <w:rsid w:val="00C067D7"/>
    <w:rsid w:val="00C2386F"/>
    <w:rsid w:val="00C275EF"/>
    <w:rsid w:val="00C32B84"/>
    <w:rsid w:val="00C37F5B"/>
    <w:rsid w:val="00C62C7E"/>
    <w:rsid w:val="00C63AB7"/>
    <w:rsid w:val="00C64083"/>
    <w:rsid w:val="00C67DE6"/>
    <w:rsid w:val="00C84CD5"/>
    <w:rsid w:val="00C9321A"/>
    <w:rsid w:val="00C94AF0"/>
    <w:rsid w:val="00CB0588"/>
    <w:rsid w:val="00CB7A4A"/>
    <w:rsid w:val="00CE4C32"/>
    <w:rsid w:val="00D131C1"/>
    <w:rsid w:val="00D14E34"/>
    <w:rsid w:val="00D201B2"/>
    <w:rsid w:val="00D2592E"/>
    <w:rsid w:val="00D31F6A"/>
    <w:rsid w:val="00D36F27"/>
    <w:rsid w:val="00D37F46"/>
    <w:rsid w:val="00D419D4"/>
    <w:rsid w:val="00D44875"/>
    <w:rsid w:val="00D44A9F"/>
    <w:rsid w:val="00D501A3"/>
    <w:rsid w:val="00D6697C"/>
    <w:rsid w:val="00D67673"/>
    <w:rsid w:val="00D73339"/>
    <w:rsid w:val="00D82207"/>
    <w:rsid w:val="00D823B5"/>
    <w:rsid w:val="00D86E82"/>
    <w:rsid w:val="00DA01F3"/>
    <w:rsid w:val="00DA21F6"/>
    <w:rsid w:val="00DC61E8"/>
    <w:rsid w:val="00DD2078"/>
    <w:rsid w:val="00DE560B"/>
    <w:rsid w:val="00DF5537"/>
    <w:rsid w:val="00DF79F8"/>
    <w:rsid w:val="00E173B7"/>
    <w:rsid w:val="00E25A14"/>
    <w:rsid w:val="00E335D1"/>
    <w:rsid w:val="00E3675B"/>
    <w:rsid w:val="00E407D6"/>
    <w:rsid w:val="00E50205"/>
    <w:rsid w:val="00E65C9D"/>
    <w:rsid w:val="00E75880"/>
    <w:rsid w:val="00E91A37"/>
    <w:rsid w:val="00EA06AB"/>
    <w:rsid w:val="00EA0BD6"/>
    <w:rsid w:val="00EB4B32"/>
    <w:rsid w:val="00EB68C9"/>
    <w:rsid w:val="00EB7416"/>
    <w:rsid w:val="00EB7E69"/>
    <w:rsid w:val="00EC58DE"/>
    <w:rsid w:val="00ED2218"/>
    <w:rsid w:val="00ED62C2"/>
    <w:rsid w:val="00F11A17"/>
    <w:rsid w:val="00F12F29"/>
    <w:rsid w:val="00F25690"/>
    <w:rsid w:val="00F35ECB"/>
    <w:rsid w:val="00F51EC6"/>
    <w:rsid w:val="00F53F85"/>
    <w:rsid w:val="00F54096"/>
    <w:rsid w:val="00F55651"/>
    <w:rsid w:val="00F5648E"/>
    <w:rsid w:val="00F56904"/>
    <w:rsid w:val="00F72C7F"/>
    <w:rsid w:val="00F83078"/>
    <w:rsid w:val="00F94609"/>
    <w:rsid w:val="00F95C70"/>
    <w:rsid w:val="00FA32F2"/>
    <w:rsid w:val="00FC12A1"/>
    <w:rsid w:val="00FC1656"/>
    <w:rsid w:val="00FD4AD6"/>
    <w:rsid w:val="00FD7224"/>
    <w:rsid w:val="00FE3101"/>
    <w:rsid w:val="00FF4024"/>
    <w:rsid w:val="00FF5F48"/>
    <w:rsid w:val="093C32EF"/>
    <w:rsid w:val="0DDE051E"/>
    <w:rsid w:val="12DD3112"/>
    <w:rsid w:val="30BF1F64"/>
    <w:rsid w:val="322001D6"/>
    <w:rsid w:val="344F2B02"/>
    <w:rsid w:val="58AEC3D1"/>
    <w:rsid w:val="60FD9DB5"/>
    <w:rsid w:val="736DD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4:docId w14:val="2E803977"/>
  <w15:docId w15:val="{8C304377-787D-4E27-9E0D-973EE1A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C7E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C7E"/>
    <w:rPr>
      <w:rFonts w:ascii="Times New Roman" w:eastAsia="Times New Roman" w:hAnsi="Times New Roman"/>
      <w:b/>
      <w:bCs/>
      <w:lang w:val="en-US" w:eastAsia="en-US"/>
    </w:rPr>
  </w:style>
  <w:style w:type="character" w:styleId="PageNumber">
    <w:name w:val="page number"/>
    <w:basedOn w:val="DefaultParagraphFont"/>
    <w:unhideWhenUsed/>
    <w:rsid w:val="00372F69"/>
  </w:style>
  <w:style w:type="character" w:customStyle="1" w:styleId="ar">
    <w:name w:val="ar"/>
    <w:basedOn w:val="DefaultParagraphFont"/>
    <w:rsid w:val="00E25A14"/>
  </w:style>
  <w:style w:type="character" w:customStyle="1" w:styleId="al">
    <w:name w:val="al"/>
    <w:basedOn w:val="DefaultParagraphFont"/>
    <w:rsid w:val="00E25A14"/>
  </w:style>
  <w:style w:type="character" w:customStyle="1" w:styleId="tal">
    <w:name w:val="tal"/>
    <w:basedOn w:val="DefaultParagraphFont"/>
    <w:rsid w:val="00E25A14"/>
  </w:style>
  <w:style w:type="character" w:customStyle="1" w:styleId="li">
    <w:name w:val="li"/>
    <w:basedOn w:val="DefaultParagraphFont"/>
    <w:rsid w:val="00E25A14"/>
  </w:style>
  <w:style w:type="character" w:customStyle="1" w:styleId="tli">
    <w:name w:val="tli"/>
    <w:basedOn w:val="DefaultParagraphFont"/>
    <w:rsid w:val="00E25A14"/>
  </w:style>
  <w:style w:type="character" w:customStyle="1" w:styleId="si">
    <w:name w:val="si"/>
    <w:basedOn w:val="DefaultParagraphFont"/>
    <w:rsid w:val="00A6513D"/>
  </w:style>
  <w:style w:type="character" w:customStyle="1" w:styleId="tsi">
    <w:name w:val="tsi"/>
    <w:basedOn w:val="DefaultParagraphFont"/>
    <w:rsid w:val="00A6513D"/>
  </w:style>
  <w:style w:type="paragraph" w:styleId="Revision">
    <w:name w:val="Revision"/>
    <w:hidden/>
    <w:uiPriority w:val="99"/>
    <w:semiHidden/>
    <w:rsid w:val="008E13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7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357194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69062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71228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586665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862665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203054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521756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593511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737574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417319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02711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29589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260714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797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3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172285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992525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806566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008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2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963193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586678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907434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6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8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040202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563061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70549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4251524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012757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972059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0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23533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8183139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84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76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9936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6407737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171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041832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409399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46878710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951325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15366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39657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842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16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802674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499514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595923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836110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image" Target="media/image1.gi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D8ECB0A4D246ABDB6D6E7D861198" ma:contentTypeVersion="7" ma:contentTypeDescription="Create a new document." ma:contentTypeScope="" ma:versionID="8dfb35e48ea06015607988ee5a9c12a1">
  <xsd:schema xmlns:xsd="http://www.w3.org/2001/XMLSchema" xmlns:xs="http://www.w3.org/2001/XMLSchema" xmlns:p="http://schemas.microsoft.com/office/2006/metadata/properties" xmlns:ns2="30b21116-9f01-4ed3-834a-b5f30729c148" targetNamespace="http://schemas.microsoft.com/office/2006/metadata/properties" ma:root="true" ma:fieldsID="657a460cac9ad1115e807693f60c82dd" ns2:_="">
    <xsd:import namespace="30b21116-9f01-4ed3-834a-b5f30729c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21116-9f01-4ed3-834a-b5f30729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8F6B-682A-4E33-B83C-2D343A15D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D7F7E-89D8-430A-90E4-14426F5F743E}"/>
</file>

<file path=customXml/itemProps3.xml><?xml version="1.0" encoding="utf-8"?>
<ds:datastoreItem xmlns:ds="http://schemas.openxmlformats.org/officeDocument/2006/customXml" ds:itemID="{1C228CBA-887F-4107-98C3-DD6B15750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456C2-D3EA-4B29-8243-1FAC5776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Silviu Visan</dc:creator>
  <cp:lastModifiedBy>Marius-Sorin ANDREI</cp:lastModifiedBy>
  <cp:revision>2</cp:revision>
  <cp:lastPrinted>2021-04-14T10:00:00Z</cp:lastPrinted>
  <dcterms:created xsi:type="dcterms:W3CDTF">2021-05-06T12:38:00Z</dcterms:created>
  <dcterms:modified xsi:type="dcterms:W3CDTF">2021-05-06T12:38:00Z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0x010100500BD8ECB0A4D246ABDB6D6E7D861198</vt:lpwstr>
  </property>
</Properties>
</file>